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80B" w:rsidRPr="00D51D1F" w:rsidRDefault="00F5480B" w:rsidP="00F5480B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D51D1F">
        <w:rPr>
          <w:rFonts w:ascii="Times New Roman" w:hAnsi="Times New Roman" w:cs="Times New Roman"/>
          <w:b/>
          <w:noProof/>
          <w:szCs w:val="28"/>
        </w:rPr>
        <w:drawing>
          <wp:inline distT="0" distB="0" distL="0" distR="0">
            <wp:extent cx="807085" cy="807085"/>
            <wp:effectExtent l="0" t="0" r="0" b="0"/>
            <wp:docPr id="2" name="Рисунок 6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bt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80B" w:rsidRPr="00D51D1F" w:rsidRDefault="00F5480B" w:rsidP="00F548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480B" w:rsidRPr="00D51D1F" w:rsidRDefault="00F5480B" w:rsidP="00F5480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51D1F">
        <w:rPr>
          <w:rFonts w:ascii="Times New Roman" w:hAnsi="Times New Roman" w:cs="Times New Roman"/>
          <w:sz w:val="32"/>
          <w:szCs w:val="32"/>
        </w:rPr>
        <w:t>Автономная некоммерческая профессиональная образовательная организация</w:t>
      </w:r>
    </w:p>
    <w:p w:rsidR="00F5480B" w:rsidRPr="00D51D1F" w:rsidRDefault="00F5480B" w:rsidP="00F5480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51D1F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D51D1F">
        <w:rPr>
          <w:rFonts w:ascii="Times New Roman" w:hAnsi="Times New Roman" w:cs="Times New Roman"/>
          <w:sz w:val="32"/>
          <w:szCs w:val="32"/>
        </w:rPr>
        <w:t>Бийский</w:t>
      </w:r>
      <w:proofErr w:type="spellEnd"/>
      <w:r w:rsidRPr="00D51D1F">
        <w:rPr>
          <w:rFonts w:ascii="Times New Roman" w:hAnsi="Times New Roman" w:cs="Times New Roman"/>
          <w:sz w:val="32"/>
          <w:szCs w:val="32"/>
        </w:rPr>
        <w:t xml:space="preserve"> технолого-экономический колледж»</w:t>
      </w:r>
    </w:p>
    <w:p w:rsidR="00F5480B" w:rsidRPr="00D51D1F" w:rsidRDefault="00F5480B" w:rsidP="00F548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480B" w:rsidRPr="00D51D1F" w:rsidRDefault="00F5480B" w:rsidP="00F548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480B" w:rsidRPr="00D51D1F" w:rsidRDefault="00F5480B" w:rsidP="00F548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480B" w:rsidRPr="00D51D1F" w:rsidRDefault="00F5480B" w:rsidP="00F548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480B" w:rsidRPr="00D51D1F" w:rsidRDefault="00F5480B" w:rsidP="00F548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480B" w:rsidRPr="00D51D1F" w:rsidRDefault="00F5480B" w:rsidP="00F548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480B" w:rsidRPr="00D51D1F" w:rsidRDefault="00F5480B" w:rsidP="00F548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480B" w:rsidRPr="00D51D1F" w:rsidRDefault="00F5480B" w:rsidP="00F548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480B" w:rsidRPr="00D51D1F" w:rsidRDefault="00F5480B" w:rsidP="00F548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480B" w:rsidRPr="00D51D1F" w:rsidRDefault="00F5480B" w:rsidP="00F548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480B" w:rsidRPr="00D51D1F" w:rsidRDefault="00F5480B" w:rsidP="00F5480B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D51D1F">
        <w:rPr>
          <w:rFonts w:ascii="Times New Roman" w:hAnsi="Times New Roman" w:cs="Times New Roman"/>
          <w:b/>
          <w:szCs w:val="28"/>
        </w:rPr>
        <w:t>Рабочая программа дополнительной учебной дисциплины</w:t>
      </w:r>
    </w:p>
    <w:p w:rsidR="00F5480B" w:rsidRPr="00D51D1F" w:rsidRDefault="00F5480B" w:rsidP="00F5480B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F5480B" w:rsidRPr="00D51D1F" w:rsidRDefault="00F5480B" w:rsidP="00F5480B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51D1F">
        <w:rPr>
          <w:rFonts w:ascii="Times New Roman" w:hAnsi="Times New Roman" w:cs="Times New Roman"/>
          <w:b/>
          <w:sz w:val="48"/>
          <w:szCs w:val="48"/>
        </w:rPr>
        <w:t xml:space="preserve">ОУД.У. 04 «МАТЕМАТИКА»     </w:t>
      </w:r>
    </w:p>
    <w:p w:rsidR="00F5480B" w:rsidRPr="00D51D1F" w:rsidRDefault="00F5480B" w:rsidP="00F5480B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F5480B" w:rsidRPr="00D51D1F" w:rsidRDefault="00F5480B" w:rsidP="00F5480B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D51D1F">
        <w:rPr>
          <w:rFonts w:ascii="Times New Roman" w:hAnsi="Times New Roman" w:cs="Times New Roman"/>
          <w:szCs w:val="28"/>
        </w:rPr>
        <w:t>Для специальности  20.02.01. Право и организация социального обеспечения</w:t>
      </w:r>
    </w:p>
    <w:p w:rsidR="00F5480B" w:rsidRPr="00D51D1F" w:rsidRDefault="00F5480B" w:rsidP="00F548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80B" w:rsidRPr="00D51D1F" w:rsidRDefault="00F5480B" w:rsidP="00F548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80B" w:rsidRPr="00D51D1F" w:rsidRDefault="00F5480B" w:rsidP="00F548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80B" w:rsidRPr="00D51D1F" w:rsidRDefault="00F5480B" w:rsidP="00F548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80B" w:rsidRPr="00D51D1F" w:rsidRDefault="00F5480B" w:rsidP="00F548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80B" w:rsidRPr="00D51D1F" w:rsidRDefault="00F5480B" w:rsidP="00F548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80B" w:rsidRPr="00D51D1F" w:rsidRDefault="00F5480B" w:rsidP="00F548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80B" w:rsidRPr="00D51D1F" w:rsidRDefault="00F5480B" w:rsidP="00F548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80B" w:rsidRPr="00D51D1F" w:rsidRDefault="00F5480B" w:rsidP="00F548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80B" w:rsidRPr="00D51D1F" w:rsidRDefault="00F5480B" w:rsidP="00F548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80B" w:rsidRPr="00D51D1F" w:rsidRDefault="00F5480B" w:rsidP="00F548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80B" w:rsidRPr="00D51D1F" w:rsidRDefault="00F5480B" w:rsidP="00F548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80B" w:rsidRPr="00D51D1F" w:rsidRDefault="00F5480B" w:rsidP="00F548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80B" w:rsidRPr="00D51D1F" w:rsidRDefault="00F5480B" w:rsidP="00F548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80B" w:rsidRPr="00D51D1F" w:rsidRDefault="00F5480B" w:rsidP="00F548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80B" w:rsidRPr="00D51D1F" w:rsidRDefault="00F5480B" w:rsidP="00F548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80B" w:rsidRPr="00D51D1F" w:rsidRDefault="00F5480B" w:rsidP="00F548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80B" w:rsidRPr="00D51D1F" w:rsidRDefault="00F5480B" w:rsidP="00F548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1D1F">
        <w:rPr>
          <w:rFonts w:ascii="Times New Roman" w:hAnsi="Times New Roman" w:cs="Times New Roman"/>
          <w:sz w:val="24"/>
          <w:szCs w:val="24"/>
        </w:rPr>
        <w:t>2021г.</w:t>
      </w:r>
    </w:p>
    <w:p w:rsidR="007502F1" w:rsidRDefault="007502F1" w:rsidP="00F5480B">
      <w:pPr>
        <w:spacing w:after="0"/>
        <w:jc w:val="center"/>
        <w:rPr>
          <w:sz w:val="24"/>
          <w:szCs w:val="24"/>
        </w:rPr>
      </w:pPr>
    </w:p>
    <w:p w:rsidR="007502F1" w:rsidRDefault="007502F1" w:rsidP="00F5480B">
      <w:pPr>
        <w:spacing w:after="0"/>
        <w:jc w:val="center"/>
        <w:rPr>
          <w:sz w:val="24"/>
          <w:szCs w:val="24"/>
        </w:rPr>
        <w:sectPr w:rsidR="007502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940425" cy="8392795"/>
            <wp:effectExtent l="19050" t="0" r="3175" b="0"/>
            <wp:docPr id="1" name="Рисунок 0" descr="оуд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уд0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80B" w:rsidRPr="009C234A" w:rsidRDefault="00F5480B" w:rsidP="00F5480B">
      <w:pPr>
        <w:spacing w:after="0"/>
        <w:ind w:left="5812"/>
        <w:jc w:val="center"/>
        <w:rPr>
          <w:szCs w:val="28"/>
        </w:rPr>
      </w:pP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РАБОЧАЯ ПРОГРАММА УЧЕБНОЙ ДИСЦИПЛИНЫ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ОУД.У. 04 МАТЕМАТИКА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разработана на основе примерной программы общеобразовательной учебной дисциплины «Математика: алгебра и начала математического анализа; </w:t>
      </w:r>
      <w:proofErr w:type="gram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геометрия» для профессиональных образовательных организаций, рекомендованной Федеральным государственным автономным учреждением «Федеральный институт развития образования» (ФГАУ «ФИРО»)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с учетом требований ФГОС среднего общего образования, ФГОС среднего профессионального образования и профиля профессионального образования.</w:t>
      </w:r>
      <w:proofErr w:type="gramEnd"/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При разработке рабочей программы были учтены Уточнения Рекомендаций по организации получения среднего общего образования в пределах освоения образовательных программ СПО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Минобрнауки</w:t>
      </w:r>
      <w:proofErr w:type="spellEnd"/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России от 17.03.2015 № 06-259) и Примерных программ общеобразовательных</w:t>
      </w:r>
      <w:proofErr w:type="gramEnd"/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учебных дисциплин для профессиональных образовательных организаций (2015 г), одобренные Научно-методическим советом Центра профессионального образования и систем квалификаций ФГАУ «ФИРО» (протокол № 3 от 25 мая 2017г).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общеобразовательной учебной дисциплины ОУД. 04 Математика предназначена для изучения математики в профессиональных образовательных организациях СПО,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«Математика»,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</w:t>
      </w:r>
      <w:proofErr w:type="gram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политики в сфере подготовки рабочих кадров и ДПО </w:t>
      </w:r>
      <w:proofErr w:type="spell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17.03.2015 № 06-259), с учетом Примерной основной образовательной программы среднего общего образования, одобренной решением федерального учебно-методического объединения по общему образованию (протокол от 28 июня 2016г. №2/16-з).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программы ОУД. 04 Математика направлено на достижение следующих целей: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-обеспечение </w:t>
      </w:r>
      <w:proofErr w:type="spell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социальных, культурных и исторических факторах становления математики;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-обеспечение </w:t>
      </w:r>
      <w:proofErr w:type="spell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логического, алгоритмического и математического мышления;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-обеспечение </w:t>
      </w:r>
      <w:proofErr w:type="spell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применять полученные знания при решении различных задач;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-обеспечение </w:t>
      </w:r>
      <w:proofErr w:type="spell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математике как части общечеловеческой культуры, универсальном языке науки, позволяющем описывать и 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изучать реальные процессы и явления.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образования; программы специалистов среднего звена (ППССЗ).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ОБЩАЯ ХАРАКТЕРИСТИКА УЧЕБНОЙ ДИСЦИПЛИНЫ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Учебная дисциплина ОУД. 04 Математика является фундаментальной общеобразовательной дисциплиной со сложившимся устойчивым содержанием и общими требованиями к подготовке </w:t>
      </w:r>
      <w:proofErr w:type="gram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освоении специальностей СПО социально-экономического профиля профессионального образования математика изучается более углубленно, как профильная учебная дисциплина, учитывающая специфику осваиваемых специальностей.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цели изучения математики традиционно реализуются в четырех направлениях: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-общее представление об идеях и методах математики;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-интеллектуальное развитие;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-овладение необходимыми конкретными знаниями и умениями;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-воспитательное воздействие.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Профилизация</w:t>
      </w:r>
      <w:proofErr w:type="spell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целей математического образования отражается на выборе при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оритетов в организации учебной деятельности обучающихся. Для социально-экономического профиля профессионального образования выбор целей смещается в прагматическом направлении, предусматривающем усиление и расширение прикладного характера изучения математики, преимущественной ориентации на алгоритмический стиль познавательной деятельности. Изучение математики как профильной общеобразовательной учебной дисциплины, учитывающей специфику осваиваемой студентами специальности СПО, обеспечивается: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-выбором различных подходов к введению основных понятий;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-формированием системы учебных заданий, обеспечивающих эффективное осуществление выбранных целевых установок;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-обогащением спектра стилей учебной деятельности за счет согласования с ведущими </w:t>
      </w:r>
      <w:proofErr w:type="spell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деятельностными</w:t>
      </w:r>
      <w:proofErr w:type="spell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характеристиками выбранной профессии / специальности.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Профильная составляющая отражается в </w:t>
      </w:r>
      <w:proofErr w:type="gram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требованиях</w:t>
      </w:r>
      <w:proofErr w:type="gram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подготовке обучающихся в части: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-общей системы знаний: содержательные примеры использования математических идей и методов в профессиональной деятельности;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-умений: различие в уровне требований к сложности применяемых алгоритмов;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-практического использования приобретенных знаний и умений: индивидуального учебного опыта в построении математических моделей, выполнении исследовательских проектов.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учебной дисциплины разработано в соответствии с основными содер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жательными линиями обучения математике: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-алгебраическая линия, включающая систематизацию сведений о числах; изучение новых и обобщение ранее изученных операций (возведение в степень, извлечение корня, логарифмирование, синус, косинус, тангенс, котангенс и обратные к ним);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прикладных задач;</w:t>
      </w:r>
      <w:proofErr w:type="gramEnd"/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-теоретико-функциональная линия, включающая систематизацию и расширение сведений о функциях, совершенствование графических умений; знакомство с основными идеями и методами математического анализа в объеме, позволяющем исследовать элементарные функции и решать простейшие геометрические, физические и другие 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прикладные задачи;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-линия уравнений и неравенств, основанная на построении и исследовании матема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тических моделей, пересекающаяся с алгебраической и теоретико-функциональной линиями и включающая развитие и совершенствование техники алгебраических преобразований для решения уравнений, неравенств и систем; формирование способности строить и исследовать простейшие математические модели при решении прикладных задач, задач из смежных и специальных дисциплин;</w:t>
      </w:r>
      <w:proofErr w:type="gramEnd"/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-геометрическая линия, включающая наглядные представления о пространственных фигурах и изучение их свойств, формирование и развитие пространственного воображения, развитие способов геометрических измерений, координатного и векторного методов для решения математических и прикладных задач;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-стохастическая линия, основанная на развитии комбинаторных умений, представлений о вероятностно-статистических закономерностях окружающего мира.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В тематических планах программы учебный материал представлен в форме чередующегося развертывания основных содержательных линий (алгебраической, теоретико-функциональной, уравнений и неравенств, геометрической, стохастической), что позволяет гибко использовать их расположение и взаимосвязь, составлять рабочий календарный план, по-разному чередуя учебные темы (главы учебника), учитывая профиль профессионального образования, специфику осваиваемой специальности СПО, глубину изучения материала, уровень подготовки студентов по дисциплине.</w:t>
      </w:r>
      <w:proofErr w:type="gramEnd"/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Предлагаемые в тематических планах разные объемы учебного времени на изучение одной и той же темы рекомендуется использовать для выполнения различных учебных заданий. Тем самым различия в требованиях к результатам обучения проявятся в уровне навыков по решению задач и опыте самостоятельной работы.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общеобразовательной учебной дисциплины ОУД. 04 Математика завершается подведением итогов в форме экзамена в рамках промежуточной аттестации студентов в процессе освоения основной ОПОП СПО с получением среднего общего образования (ППССЗ).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УЧЕБНОМ ПЛАНЕ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Учебная дисциплина ОУД. 04 Математика: алгебра и начала математического анализа; геометрия является учебным предметом обязательной предметной области «Математика и информатика» ФГОС среднего общего образования.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В учебных планах ППССЗ учебная дисциплина ОУД. 04 Математика входит в состав общих общеобразовательных учебных дисциплин, формируемых из обязательных предметных областей ФГОС среднего общего образования, для специальностей СПО социально-экономического профиля.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ОСВОЕНИЯ УЧЕБНОЙ ДИСЦИПЛИНЫ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Освоение содержания учебной дисциплины ОУД. 04 Математика обеспечивает достижение студентами следующих результатов: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личностных: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математике как универсальном языке науки, средстве моделирования явлений и процессов, идеях и методах математики;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-понимание значимости математики для научно-технического прогресса, </w:t>
      </w:r>
      <w:proofErr w:type="spell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отношения к математике как к части общечеловеческой культуры через знакомство с историей развития математики, эволюцией математических идей;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-овладение математическими знаниями и умениями, необходимыми в повседневной жизни, для освоения смежных </w:t>
      </w:r>
      <w:proofErr w:type="spellStart"/>
      <w:proofErr w:type="gram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естественно-научных</w:t>
      </w:r>
      <w:proofErr w:type="spellEnd"/>
      <w:proofErr w:type="gram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дисциплин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-готовность и способность к самостоятельной творческой и ответственной деятельности;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-готовность к коллективной работе, сотрудничеству со сверстниками в обра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зовательной, общественно полезной, учебно-исследовательской, проектной и других видах деятельности;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-отношение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 w:rsidRPr="00F54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метапредметных</w:t>
      </w:r>
      <w:proofErr w:type="spellEnd"/>
      <w:r w:rsidRPr="00F54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-умение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-умение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-владение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-готовность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-владение языковыми средствами: умение ясно, логично и точно излагать свою точку зрения, использовать адекватные языковые средства;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-владение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</w:t>
      </w:r>
      <w:proofErr w:type="gram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я их достижения;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-целеустремленность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предметных: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математических понятиях как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-владение методами доказательств и алгоритмов решения, умение их применять, проводить доказательные рассуждения в ходе решения задач;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-владение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распознавать геометрические 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фигуры на чертежах, моделях и в реальном мире;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процессах и явлениях, имеющих вероятностный характер, статистических закономерностях в реальном мире,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-владение навыками использования готовых компьютерных программ при решении задач.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УЧЕБНОЙ ДИСЦИПЛИНЫ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Введение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Математика в науке, технике, экономике, информационных технологиях и практической деятельности. Цели и задачи изучения математики при освоении специальностей СПО.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АЛГЕБРА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Развитие понятия о числе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Целые и рациональные числа. Действительные числа</w:t>
      </w:r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Приближенные вычисления. Комплексные числа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Корни, степени и логарифмы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Корни и степени.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Корни натуральной степени из числа и их свойства. Степени с рациональными показателями, их свойства. Степени с действительными показателями. </w:t>
      </w:r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Свойства степени с действительным показателем.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Логарифм. Логарифм числа.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Основное логарифмическое тождество. Десятичные и натуральные логарифмы. Правила действий с логарифмами. Переход к новому основанию.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Преобразование алгебраических выражений. 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Преобразование рациональных, иррациональных степенных, показательных и логарифмических выражений.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Практические занятия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Арифметические действия над числами, нахождение приближенных значений величин и погрешностей вычислений (абсолютной и относительной), сравнение числовых выражений.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Вычисление и сравнение корней. Выполнение расчетов с радикалами.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иррациональных уравнений. Нахождение значений степеней с рациональными показателями. Сравнение степеней. Преобразования выражений, содержащих степени. Решение показательных уравнений.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прикладных задач.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Нахождение значений логарифма по произвольному основанию. Переход от одного основания к другому. Вычисление и сравнение логарифмов. Логарифмирование и потенцирование выражений.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Приближенные вычисления и решения прикладных задач.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логарифмических уравнений.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ОСНОВЫ ТРИГОНОМЕТРИИ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понятия.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Радианная мера угла. Вращательное движение. Синус, косинус, тангенс и котангенс числа.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тригонометрические тождества.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Формулы приведения. Формулы сложения. Формулы удвоения. </w:t>
      </w:r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Формулы половинного угла.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Преобразования простейших тригонометрических выражений.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Преобразование суммы тригонометрических функций в произведение и произведения в сумму. </w:t>
      </w:r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Выражение тригонометрических функций через тангенс </w:t>
      </w:r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половинного аргумента.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Тригонометрические уравнения и неравенства.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Простейшие тригонометрические уравнения. </w:t>
      </w:r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Простейшие тригонометрические неравенства.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Обратные тригонометрические функции.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Арксинус, арккосинус, арктангенс.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Практические занятия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Радианный метод измерения углов вращения и связь с градусной мерой.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тригонометрические тождества, формулы сложения, удвоения, преобразование суммы тригонометрических функций в произведение, преобразование произведения тригонометрических функций в сумму. Простейшие тригонометрические уравнения и неравенства.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Обратные тригонометрические функции: арксинус, арккосинус, арктангенс.</w:t>
      </w:r>
      <w:bookmarkStart w:id="0" w:name="_Toc446504005"/>
    </w:p>
    <w:p w:rsidR="00F5480B" w:rsidRPr="00F5480B" w:rsidRDefault="00F5480B" w:rsidP="00F5480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Функции, их свойства и графики</w:t>
      </w:r>
      <w:bookmarkEnd w:id="0"/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Функции.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Область определения и множество значений; график функции, построение графиков функций, заданных различными способами.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Свойства функции.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Монотонность, четность, нечетность, ограниченность, периодичность. Промежутки возрастания и убывания, наибольшее и наименьшее значения, точки экстремума. Графическая интерпретация. Примеры функциональных зависимостей в реальных процессах и явлениях. Арифметические операции над функциями. Сложная функция (композиция). </w:t>
      </w:r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Понятие о непрерывности функции.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Обратные функции.</w:t>
      </w:r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Область определения и область значений обратной функции. График обратной функции.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Степенные, показательные, логарифмические и тригонометрические функции. Обратные тригонометрические функции.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Определения функций, их свойства и графики.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Преобразования графиков. Параллельный перенос, симметрия относительно осей координат и симметрия относительно начала координат, симметрия относительно прямой </w:t>
      </w:r>
      <m:oMath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y</m:t>
        </m:r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  <w:lang w:eastAsia="en-US"/>
          </w:rPr>
          <m:t>=</m:t>
        </m:r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x</m:t>
        </m:r>
      </m:oMath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, растяжение и сжатие вдоль осей координат.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Практические занятия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Примеры зависимостей между переменными в реальных процессах из смежных дисциплин. Определение функций. Построение и чтение графиков функций. Исследование функции. Свойства линейной, квадратичной, кусочно-линейной и дробно-линейной функций. Непрерывные и периодические функции. Свойства и графики синуса, косинуса, тангенса и котангенса. Обратные функции и их графики. Обратные тригонометрические функции. Преобразования графика функции. Гармонические колебания. Прикладные задачи.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Показательные, логарифмические, тригонометрические уравнения и неравенства.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НАЧАЛА МАТЕМАТИЧЕСКОГО АНАЛИЗА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Последовательности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Способы задания и свойства числовых последовательностей. </w:t>
      </w:r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Понятие о пределе последовательности. Существование предела монотонной ограниченной последовательности.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Суммирование последовательностей. Бесконечно убывающая геометрическая прогрессия и ее сумма.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Производная.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Понятие о производной функции, ее геометрический и физический смысл. Уравнение касательной к графику функции. Производные суммы, разности, произведения, частные. Производные основных элементарных функций. Применение производной к исследованию функций и построению графиков.</w:t>
      </w:r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Производные обратной функции и композиции функции.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Примеры использования производной для нахождения наилучшего решения в прикладных </w:t>
      </w:r>
      <w:proofErr w:type="spell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задачах</w:t>
      </w:r>
      <w:proofErr w:type="gram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.В</w:t>
      </w:r>
      <w:proofErr w:type="gram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торая</w:t>
      </w:r>
      <w:proofErr w:type="spell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производная, ее геометрический и физический смысл. Нахождение скорости для процесса, заданного формулой и графиком.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Первообразная</w:t>
      </w:r>
      <w:proofErr w:type="gramEnd"/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интеграл. 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Применение определенного интеграла для нахождения площади криволинейной трапеции. Формула Ньютона-Лейбница. 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Примеры применения интеграла в физике и геометрии.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Практические занятия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Числовая последовательность, способы ее задания, вычисления членов последо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вательности. Предел последовательности. Бесконечно убывающая геометрическая прогрессия.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Производная: механический и геометрический смысл производной.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Уравнение касательной в общем виде. Правила и формулы дифференцирования, таблица производных элементарных функций. Исследование функции с помощью производной. Нахождение наибольшего, наименьшего значения и экстремальных значений функции.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Интеграл и </w:t>
      </w:r>
      <w:proofErr w:type="gram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первообразная</w:t>
      </w:r>
      <w:proofErr w:type="gram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. Теорема Ньютона-Лейбница. Применение интеграла к вычислению физических величин и площадей.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Toc446504008"/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УРАВНЕНИЯ И НЕРАВЕНСТВА</w:t>
      </w:r>
    </w:p>
    <w:bookmarkEnd w:id="1"/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Уравнения и системы уравнений.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Рациональные, иррациональные, показательные и тригонометрические уравнения и системы. 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Равносильность уравнений, неравенств, систем. 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приемы их решения (разложение на множители, введение новых неизвестных, подстановка, графический метод).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Неравенства.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Рациональные, иррациональные, показательные и тригонометрические неравенства. Основные приемы их решения.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Использование свойств и графиков функций при решении уравнений и неравенств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. Метод интервалов. Изображение на координатной плоскости множества решений уравнений и неравен</w:t>
      </w:r>
      <w:proofErr w:type="gram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ств с дв</w:t>
      </w:r>
      <w:proofErr w:type="gram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умя переменными, и их систем.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Прикладные задачи. 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Практические занятия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Корни уравнений. Равносильность уравнений. Преобразование уравнений.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приемы решения уравнений. Решение систем уравнений.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свойств и графиков функций для решения уравнений и неравенств.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КОМБИНАТОРИКА, СТАТИСТИКА И ТЕОРИЯ ВЕРОЯТНОСТЕЙ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Элементы комбинаторики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понятия комбинаторики. Задачи на подсчет числа размещений, перестановок, сочетаний. Решение задач на перебор вариантов. Формула бинома Ньютона. Свойства биноминальных коэффициентов. Треугольник Паскаля.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Элементы теории вероятностей и математической статистики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Событие, вероятность события, сложение и умножение вероятностей. </w:t>
      </w:r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Понятие о независимости событий. Дискретная случайная величина, закон ее распределения. Числовые характеристики дискретной случайной величины. Понятие о законе больших чисел.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Элементы математической статистики.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Представление данных (таблицы, диаграммы, графики), </w:t>
      </w:r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генеральная совокупность, выборка, среднее арифметическое, медиана.</w:t>
      </w:r>
      <w:proofErr w:type="gramEnd"/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Понятие о задачах математической статистики.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Решение практических задач с применением вероятностных методов.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Практические занятия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развития комбинаторики, теории вероятностей и статистики и их роль в различных сферах человеческой жизнедеятельности. Правила комбинаторики. Решение комбинаторных задач. Размещения, сочетания и перестановки. Бином Ньютона и треугольник Паскаля. Прикладные задачи.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Классическое определение вероятности, свойства вероятностей, теорема о сумме 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вероятностей. Вычисление вероятностей. Прикладные задачи. Представление числовых данных. Прикладные задачи.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ГЕОМЕТРИЯ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Toc446504004"/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Прямые и плоскости в пространстве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Взаимное расположение двух прямых в пространстве. Параллельность прямой и плоскости. Параллельность плоскостей. Перпендикулярность прямой и плоскости. 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Перпендикуляр и наклонная. 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Угол между прямой и плоскостью. Двугранный угол. Угол между плоскостями. Перпендикулярность двух плоскостей.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Геометрические преобразования пространства: параллельный перенос, симметрия относительно плоскости.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Параллельное проектирование. Площадь ортогональной проекции. Изображение пространственных фигур.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Многогранники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Вершины, ребра, грани многогранника. </w:t>
      </w:r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Развертка. Многогранные углы. Выпуклые многогранники. Теорема Эйлера.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Призма. Прямая и </w:t>
      </w:r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наклонная 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призма. Правильная призма. Параллелепипед. Куб.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Пирамида. Правильная пирамида. Усеченная пирамида. Тетраэдр.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Симметрии в кубе, в параллелепипеде, в призме и пирамиде.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Сечения куба, призмы и пирамиды. 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правильных многогранниках (тетраэдре, кубе, октаэдре, додекаэдре и икосаэдре).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Тела и поверхности вращения.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Цилиндр и конус. Усеченный конус. Основание, высота, боковая поверхность, об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разующая, развертка. Осевые сечения и сечения, параллельные основанию. 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Шар и сфера, их сечения. Касательная плоскость к сфере.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Измерения в геометрии.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и его измерение. Интегральная формула объема.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Формулы объема куба, прямоугольного параллелепипеда, призмы, цилиндра. 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Формулы объема пирамиды и конуса. Формулы площади поверхностей цилиндра и конуса. Формулы объема шара и площади сферы. 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Подобие тел. Отношения площадей поверхностей и объемов подобных тел.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Координаты и векторы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Прямоугольная (декартова) система координат в пространстве. Формула расстояния между двумя точками. Уравнения сферы, </w:t>
      </w:r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плоскости и прямой.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Векторы. Модуль вектора. Равенство векторов. Сложение векторов. Умножение вектора на число. Разложение вектора по направлениям. Угол между двумя векторами. Проекция вектора на ось. Координаты вектора. Скалярное произведение векторов.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координат и векторов при решении математических и прикладных задач.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Практические занятия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Признаки взаимного расположения </w:t>
      </w:r>
      <w:proofErr w:type="gram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прямых</w:t>
      </w:r>
      <w:proofErr w:type="gram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Угол между </w:t>
      </w:r>
      <w:proofErr w:type="gram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прямыми</w:t>
      </w:r>
      <w:proofErr w:type="gram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. Взаимное расположение прямых и плоскостей. Перпендикуляр и наклонная к плоскости. Угол между прямой и плоскостью. Теоремы о взаимном расположении прямой и плоскости. Теорема о трех перпендикулярах.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Признаки и свойства параллельных и перпендикулярных плоскостей.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Расстояние от точки до плоскости, </w:t>
      </w:r>
      <w:proofErr w:type="gram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прямой до плоскости, расстояние между плоскостями, между скрещивающимися прямыми, между произвольными фигурами в пространстве.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Параллельное проектирование и его свойства. </w:t>
      </w:r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Теорема о площади ортогональной проекции многоугольника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. Взаимное расположение пространственных фигур.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Различные виды многогранников. Их изображения. Сечения, развертки многогранников. Площадь поверхности. Виды симметрий в пространстве. Симметрия тел вращения и многогранников. Вычисление площадей и объемов.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Векторы. Действия с векторами. Декартова система координат в пространстве. 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Уравнение окружности, сферы, плоскости. Расстояние между точками. Действия с векторами, заданными координатами. Скалярное произведение векторов. Векторное уравнение прямой и плоскости. Использование векторов при доказательстве теорем стереометрии.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Для внеаудиторных занятий студентам наряду с решением задач и выполнения практических заданий могут быть предложены темы исследовательских и реферативных работ, в которых вместо серии отдельных мелких задач и упражнений предлагаются сюжетные задания, требующие длительной работы в рамках одной математической ситуации. Эти темы могут быть как индивидуальными заданиями, так и групповыми для совместного выполнения исследования.</w:t>
      </w:r>
    </w:p>
    <w:bookmarkEnd w:id="2"/>
    <w:p w:rsidR="00F5480B" w:rsidRPr="00F5480B" w:rsidRDefault="00F5480B" w:rsidP="00F5480B">
      <w:pPr>
        <w:widowControl w:val="0"/>
        <w:spacing w:after="0" w:line="240" w:lineRule="auto"/>
        <w:ind w:left="57" w:right="57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ТЕМАТИЧЕСКИЙ ПЛАН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06"/>
        <w:gridCol w:w="2259"/>
      </w:tblGrid>
      <w:tr w:rsidR="00F5480B" w:rsidRPr="00F5480B" w:rsidTr="00C664DD">
        <w:trPr>
          <w:trHeight w:val="465"/>
        </w:trPr>
        <w:tc>
          <w:tcPr>
            <w:tcW w:w="3794" w:type="pct"/>
            <w:shd w:val="clear" w:color="auto" w:fill="FFFFFF"/>
            <w:hideMark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1206" w:type="pct"/>
            <w:shd w:val="clear" w:color="auto" w:fill="FFFFFF"/>
            <w:vAlign w:val="center"/>
            <w:hideMark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F5480B" w:rsidRPr="00F5480B" w:rsidTr="00C664DD">
        <w:trPr>
          <w:trHeight w:val="90"/>
        </w:trPr>
        <w:tc>
          <w:tcPr>
            <w:tcW w:w="5000" w:type="pct"/>
            <w:gridSpan w:val="2"/>
            <w:shd w:val="clear" w:color="auto" w:fill="FFFFFF"/>
            <w:hideMark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Аудиторные занятия. Содержание обучения</w:t>
            </w:r>
          </w:p>
        </w:tc>
      </w:tr>
      <w:tr w:rsidR="00F5480B" w:rsidRPr="00F5480B" w:rsidTr="00C664DD">
        <w:trPr>
          <w:trHeight w:val="20"/>
        </w:trPr>
        <w:tc>
          <w:tcPr>
            <w:tcW w:w="3794" w:type="pct"/>
            <w:shd w:val="clear" w:color="auto" w:fill="FFFFFF"/>
            <w:hideMark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206" w:type="pct"/>
            <w:shd w:val="clear" w:color="auto" w:fill="FFFFFF"/>
            <w:hideMark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5480B" w:rsidRPr="00F5480B" w:rsidTr="00C664DD">
        <w:trPr>
          <w:trHeight w:val="345"/>
        </w:trPr>
        <w:tc>
          <w:tcPr>
            <w:tcW w:w="3794" w:type="pct"/>
            <w:shd w:val="clear" w:color="auto" w:fill="FFFFFF"/>
            <w:hideMark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понятие числа</w:t>
            </w:r>
          </w:p>
        </w:tc>
        <w:tc>
          <w:tcPr>
            <w:tcW w:w="1206" w:type="pct"/>
            <w:shd w:val="clear" w:color="auto" w:fill="FFFFFF"/>
            <w:hideMark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5480B" w:rsidRPr="00F5480B" w:rsidTr="00C664DD">
        <w:trPr>
          <w:trHeight w:val="195"/>
        </w:trPr>
        <w:tc>
          <w:tcPr>
            <w:tcW w:w="3794" w:type="pct"/>
            <w:shd w:val="clear" w:color="auto" w:fill="FFFFFF"/>
            <w:hideMark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Корни, степени и логарифмы</w:t>
            </w:r>
          </w:p>
        </w:tc>
        <w:tc>
          <w:tcPr>
            <w:tcW w:w="1206" w:type="pct"/>
            <w:shd w:val="clear" w:color="auto" w:fill="FFFFFF"/>
            <w:hideMark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F5480B" w:rsidRPr="00F5480B" w:rsidTr="00C664DD">
        <w:trPr>
          <w:trHeight w:val="285"/>
        </w:trPr>
        <w:tc>
          <w:tcPr>
            <w:tcW w:w="3794" w:type="pct"/>
            <w:shd w:val="clear" w:color="auto" w:fill="FFFFFF"/>
            <w:hideMark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Прямые в плоскости и </w:t>
            </w:r>
            <w:proofErr w:type="gramStart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пространстве</w:t>
            </w:r>
            <w:proofErr w:type="gramEnd"/>
          </w:p>
        </w:tc>
        <w:tc>
          <w:tcPr>
            <w:tcW w:w="1206" w:type="pct"/>
            <w:shd w:val="clear" w:color="auto" w:fill="FFFFFF"/>
            <w:hideMark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5480B" w:rsidRPr="00F5480B" w:rsidTr="00C664DD">
        <w:trPr>
          <w:trHeight w:val="300"/>
        </w:trPr>
        <w:tc>
          <w:tcPr>
            <w:tcW w:w="3794" w:type="pct"/>
            <w:shd w:val="clear" w:color="auto" w:fill="FFFFFF"/>
            <w:hideMark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Комбинаторика</w:t>
            </w:r>
          </w:p>
        </w:tc>
        <w:tc>
          <w:tcPr>
            <w:tcW w:w="1206" w:type="pct"/>
            <w:shd w:val="clear" w:color="auto" w:fill="FFFFFF"/>
            <w:hideMark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F5480B" w:rsidRPr="00F5480B" w:rsidTr="00C664DD">
        <w:trPr>
          <w:trHeight w:val="237"/>
        </w:trPr>
        <w:tc>
          <w:tcPr>
            <w:tcW w:w="3794" w:type="pct"/>
            <w:shd w:val="clear" w:color="auto" w:fill="FFFFFF"/>
            <w:hideMark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Координаты и векторы</w:t>
            </w:r>
          </w:p>
        </w:tc>
        <w:tc>
          <w:tcPr>
            <w:tcW w:w="1206" w:type="pct"/>
            <w:shd w:val="clear" w:color="auto" w:fill="FFFFFF"/>
            <w:hideMark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F5480B" w:rsidRPr="00F5480B" w:rsidTr="00C664DD">
        <w:trPr>
          <w:trHeight w:val="259"/>
        </w:trPr>
        <w:tc>
          <w:tcPr>
            <w:tcW w:w="3794" w:type="pct"/>
            <w:shd w:val="clear" w:color="auto" w:fill="FFFFFF"/>
            <w:hideMark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тригонометрии</w:t>
            </w:r>
          </w:p>
        </w:tc>
        <w:tc>
          <w:tcPr>
            <w:tcW w:w="1206" w:type="pct"/>
            <w:shd w:val="clear" w:color="auto" w:fill="FFFFFF"/>
            <w:hideMark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F5480B" w:rsidRPr="00F5480B" w:rsidTr="00C664DD">
        <w:trPr>
          <w:trHeight w:val="345"/>
        </w:trPr>
        <w:tc>
          <w:tcPr>
            <w:tcW w:w="3794" w:type="pct"/>
            <w:shd w:val="clear" w:color="auto" w:fill="FFFFFF"/>
            <w:hideMark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Функции и графики</w:t>
            </w:r>
          </w:p>
        </w:tc>
        <w:tc>
          <w:tcPr>
            <w:tcW w:w="1206" w:type="pct"/>
            <w:shd w:val="clear" w:color="auto" w:fill="FFFFFF"/>
            <w:hideMark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F5480B" w:rsidRPr="00F5480B" w:rsidTr="00C664DD">
        <w:trPr>
          <w:trHeight w:val="195"/>
        </w:trPr>
        <w:tc>
          <w:tcPr>
            <w:tcW w:w="3794" w:type="pct"/>
            <w:shd w:val="clear" w:color="auto" w:fill="FFFFFF"/>
            <w:hideMark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Многогранники и круглые тела</w:t>
            </w:r>
          </w:p>
        </w:tc>
        <w:tc>
          <w:tcPr>
            <w:tcW w:w="1206" w:type="pct"/>
            <w:shd w:val="clear" w:color="auto" w:fill="FFFFFF"/>
            <w:hideMark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F5480B" w:rsidRPr="00F5480B" w:rsidTr="00C664DD">
        <w:trPr>
          <w:trHeight w:val="259"/>
        </w:trPr>
        <w:tc>
          <w:tcPr>
            <w:tcW w:w="3794" w:type="pct"/>
            <w:shd w:val="clear" w:color="auto" w:fill="FFFFFF"/>
            <w:hideMark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Начала математического анализа</w:t>
            </w:r>
          </w:p>
        </w:tc>
        <w:tc>
          <w:tcPr>
            <w:tcW w:w="1206" w:type="pct"/>
            <w:shd w:val="clear" w:color="auto" w:fill="FFFFFF"/>
            <w:hideMark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F5480B" w:rsidRPr="00F5480B" w:rsidTr="00C664DD">
        <w:trPr>
          <w:trHeight w:val="259"/>
        </w:trPr>
        <w:tc>
          <w:tcPr>
            <w:tcW w:w="3794" w:type="pct"/>
            <w:shd w:val="clear" w:color="auto" w:fill="FFFFFF"/>
            <w:hideMark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Интеграл и его применение</w:t>
            </w:r>
          </w:p>
        </w:tc>
        <w:tc>
          <w:tcPr>
            <w:tcW w:w="1206" w:type="pct"/>
            <w:shd w:val="clear" w:color="auto" w:fill="FFFFFF"/>
            <w:hideMark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F5480B" w:rsidRPr="00F5480B" w:rsidTr="00C664DD">
        <w:trPr>
          <w:trHeight w:val="259"/>
        </w:trPr>
        <w:tc>
          <w:tcPr>
            <w:tcW w:w="3794" w:type="pct"/>
            <w:shd w:val="clear" w:color="auto" w:fill="FFFFFF"/>
            <w:hideMark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Элементы теории вероятностей и математической статистики</w:t>
            </w:r>
          </w:p>
        </w:tc>
        <w:tc>
          <w:tcPr>
            <w:tcW w:w="1206" w:type="pct"/>
            <w:shd w:val="clear" w:color="auto" w:fill="FFFFFF"/>
            <w:hideMark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F5480B" w:rsidRPr="00F5480B" w:rsidTr="00C664DD">
        <w:trPr>
          <w:trHeight w:val="70"/>
        </w:trPr>
        <w:tc>
          <w:tcPr>
            <w:tcW w:w="3794" w:type="pct"/>
            <w:shd w:val="clear" w:color="auto" w:fill="FFFFFF"/>
            <w:hideMark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  <w:tc>
          <w:tcPr>
            <w:tcW w:w="1206" w:type="pct"/>
            <w:shd w:val="clear" w:color="auto" w:fill="FFFFFF"/>
            <w:hideMark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5480B" w:rsidRPr="00F5480B" w:rsidTr="00C664DD">
        <w:trPr>
          <w:trHeight w:val="284"/>
        </w:trPr>
        <w:tc>
          <w:tcPr>
            <w:tcW w:w="3794" w:type="pct"/>
            <w:shd w:val="clear" w:color="auto" w:fill="FFFFFF"/>
            <w:hideMark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06" w:type="pct"/>
            <w:shd w:val="clear" w:color="auto" w:fill="FFFFFF"/>
            <w:hideMark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234</w:t>
            </w:r>
          </w:p>
        </w:tc>
      </w:tr>
      <w:tr w:rsidR="00F5480B" w:rsidRPr="00F5480B" w:rsidTr="00C664DD">
        <w:trPr>
          <w:trHeight w:val="284"/>
        </w:trPr>
        <w:tc>
          <w:tcPr>
            <w:tcW w:w="5000" w:type="pct"/>
            <w:gridSpan w:val="2"/>
            <w:shd w:val="clear" w:color="auto" w:fill="FFFFFF"/>
            <w:hideMark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Внеаудиторная самостоятельная работа</w:t>
            </w:r>
          </w:p>
        </w:tc>
      </w:tr>
      <w:tr w:rsidR="00F5480B" w:rsidRPr="00F5480B" w:rsidTr="00C664DD">
        <w:trPr>
          <w:trHeight w:val="284"/>
        </w:trPr>
        <w:tc>
          <w:tcPr>
            <w:tcW w:w="3794" w:type="pct"/>
            <w:shd w:val="clear" w:color="auto" w:fill="FFFFFF"/>
            <w:hideMark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выступлений по заданным темам, докладов, рефератов, эссе, </w:t>
            </w:r>
            <w:proofErr w:type="gramStart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индивидуального проекта</w:t>
            </w:r>
            <w:proofErr w:type="gramEnd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использованием информационных технологий и др.</w:t>
            </w:r>
          </w:p>
        </w:tc>
        <w:tc>
          <w:tcPr>
            <w:tcW w:w="1206" w:type="pct"/>
            <w:shd w:val="clear" w:color="auto" w:fill="FFFFFF"/>
            <w:vAlign w:val="center"/>
            <w:hideMark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117</w:t>
            </w:r>
          </w:p>
        </w:tc>
      </w:tr>
      <w:tr w:rsidR="00F5480B" w:rsidRPr="00F5480B" w:rsidTr="00C664DD">
        <w:trPr>
          <w:trHeight w:val="284"/>
        </w:trPr>
        <w:tc>
          <w:tcPr>
            <w:tcW w:w="5000" w:type="pct"/>
            <w:gridSpan w:val="2"/>
            <w:shd w:val="clear" w:color="auto" w:fill="FFFFFF"/>
            <w:hideMark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Промежуточная аттестация в форме экзамена</w:t>
            </w:r>
          </w:p>
        </w:tc>
      </w:tr>
      <w:tr w:rsidR="00F5480B" w:rsidRPr="00F5480B" w:rsidTr="00C664DD">
        <w:trPr>
          <w:trHeight w:val="20"/>
        </w:trPr>
        <w:tc>
          <w:tcPr>
            <w:tcW w:w="3794" w:type="pct"/>
            <w:shd w:val="clear" w:color="auto" w:fill="FFFFFF"/>
            <w:hideMark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206" w:type="pct"/>
            <w:shd w:val="clear" w:color="auto" w:fill="FFFFFF"/>
            <w:hideMark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351</w:t>
            </w:r>
          </w:p>
        </w:tc>
      </w:tr>
    </w:tbl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5480B" w:rsidRPr="00F5480B" w:rsidRDefault="00F5480B" w:rsidP="00F5480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ХАРАКТЕРИСТИКА ОСНОВНЫХ ВИДОВ УЧЕБНОЙ ДЕЯТЕЛЬНОСТИ СТУДЕНТОВ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686"/>
        <w:gridCol w:w="6809"/>
      </w:tblGrid>
      <w:tr w:rsidR="00F5480B" w:rsidRPr="00F5480B" w:rsidTr="00C664DD">
        <w:trPr>
          <w:trHeight w:val="20"/>
          <w:jc w:val="center"/>
        </w:trPr>
        <w:tc>
          <w:tcPr>
            <w:tcW w:w="2686" w:type="dxa"/>
            <w:shd w:val="clear" w:color="auto" w:fill="FFFFFF"/>
            <w:vAlign w:val="center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6809" w:type="dxa"/>
            <w:shd w:val="clear" w:color="auto" w:fill="FFFFFF"/>
            <w:vAlign w:val="center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Характеристика основных видов деятельности студентов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(на уровне учебных действий)</w:t>
            </w:r>
          </w:p>
        </w:tc>
      </w:tr>
      <w:tr w:rsidR="00F5480B" w:rsidRPr="00F5480B" w:rsidTr="00C664DD">
        <w:trPr>
          <w:trHeight w:val="20"/>
          <w:jc w:val="center"/>
        </w:trPr>
        <w:tc>
          <w:tcPr>
            <w:tcW w:w="2686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6809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ролью математики в науке, технике, экономике, информационных технологиях и практической деятельности. Ознакомление с целями и задачами изучения математики при освоении специальностей СПО.</w:t>
            </w:r>
          </w:p>
        </w:tc>
      </w:tr>
      <w:tr w:rsidR="00F5480B" w:rsidRPr="00F5480B" w:rsidTr="00C664DD">
        <w:trPr>
          <w:trHeight w:val="20"/>
          <w:jc w:val="center"/>
        </w:trPr>
        <w:tc>
          <w:tcPr>
            <w:tcW w:w="9495" w:type="dxa"/>
            <w:gridSpan w:val="2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АЛГЕБРА</w:t>
            </w:r>
          </w:p>
        </w:tc>
      </w:tr>
      <w:tr w:rsidR="00F5480B" w:rsidRPr="00F5480B" w:rsidTr="00C664DD">
        <w:trPr>
          <w:trHeight w:val="20"/>
          <w:jc w:val="center"/>
        </w:trPr>
        <w:tc>
          <w:tcPr>
            <w:tcW w:w="2686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понятия о числе</w:t>
            </w:r>
          </w:p>
        </w:tc>
        <w:tc>
          <w:tcPr>
            <w:tcW w:w="6809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арифметических действий над числами, сочетая устные и письменные приемы.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Нахождение приближенных значений величин и погрешностей </w:t>
            </w: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вычислений (абсолютной и относительной); сравнение числовых выражений.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ошибок в преобразованиях и вычислениях (относится ко всем пунктам программы).</w:t>
            </w:r>
          </w:p>
        </w:tc>
      </w:tr>
      <w:tr w:rsidR="00F5480B" w:rsidRPr="00F5480B" w:rsidTr="00C664DD">
        <w:trPr>
          <w:trHeight w:val="20"/>
          <w:jc w:val="center"/>
        </w:trPr>
        <w:tc>
          <w:tcPr>
            <w:tcW w:w="2686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Корни, степени, логарифмы</w:t>
            </w:r>
          </w:p>
        </w:tc>
        <w:tc>
          <w:tcPr>
            <w:tcW w:w="6809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 понятием корня </w:t>
            </w:r>
            <w:r w:rsidRPr="00F548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n</w:t>
            </w: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степени, свойствами радикалов и правилами сравнения корней.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Формулирование определения корня и свойств корней. Вычисление и сравнение корней, выполнение прикидки значения корня. Преобразование числовых и буквенных выражений, содержащих радикалы.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расчетов по формулам, содержащим радикалы, осу</w:t>
            </w: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ществляя необходимые подстановки и преобразования. Определение равносильности выражений с радикалами. Решение иррациональных уравнений.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понятием степени с действительным показателем.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значений степени, используя при необходимости инструментальные средства.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Записывание корня </w:t>
            </w:r>
            <w:r w:rsidRPr="00F548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n</w:t>
            </w: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степени в виде степени с дробным показателем и наоборот.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Формулирование свой</w:t>
            </w:r>
            <w:proofErr w:type="gramStart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 ст</w:t>
            </w:r>
            <w:proofErr w:type="gramEnd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епеней. Вычисление степеней с ра</w:t>
            </w: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циональным показателем, выполнение прикидки значения степени, сравнение степеней.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Преобразование числовых и буквенных выражений, содержащих степени, применяя свойства. Решение показательных уравнений.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применением корней и степеней при вычислении средних, делении отрезка в «золотом сечении». Решение прикладных задач на сложные проценты.</w:t>
            </w:r>
          </w:p>
        </w:tc>
      </w:tr>
      <w:tr w:rsidR="00F5480B" w:rsidRPr="00F5480B" w:rsidTr="00C664DD">
        <w:trPr>
          <w:trHeight w:val="20"/>
          <w:jc w:val="center"/>
        </w:trPr>
        <w:tc>
          <w:tcPr>
            <w:tcW w:w="2686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Преобразование алгебраических выражений</w:t>
            </w:r>
          </w:p>
        </w:tc>
        <w:tc>
          <w:tcPr>
            <w:tcW w:w="6809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преобразований выражений, применение формул, связанных со свойствами степеней и логарифмов.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области допустимых значений логарифмического выражения. Решение логарифмических уравнений.</w:t>
            </w:r>
          </w:p>
        </w:tc>
      </w:tr>
      <w:tr w:rsidR="00F5480B" w:rsidRPr="00F5480B" w:rsidTr="00C664DD">
        <w:trPr>
          <w:trHeight w:val="20"/>
          <w:jc w:val="center"/>
        </w:trPr>
        <w:tc>
          <w:tcPr>
            <w:tcW w:w="9495" w:type="dxa"/>
            <w:gridSpan w:val="2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ОСНОВЫ ТРИГОНОМЕТРИИ</w:t>
            </w:r>
          </w:p>
        </w:tc>
      </w:tr>
      <w:tr w:rsidR="00F5480B" w:rsidRPr="00F5480B" w:rsidTr="00C664DD">
        <w:trPr>
          <w:trHeight w:val="20"/>
          <w:jc w:val="center"/>
        </w:trPr>
        <w:tc>
          <w:tcPr>
            <w:tcW w:w="2686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Основные понятия</w:t>
            </w:r>
          </w:p>
        </w:tc>
        <w:tc>
          <w:tcPr>
            <w:tcW w:w="6809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радианного метода измерения углов вращения и их связи с градусной мерой. Изображение углов вращения на окружности, соотнесение величины угла с его расположением.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Формулирование определений тригонометрических функций для углов поворота и острых углов прямоугольного треугольника и объяснение их взаимосвязи.</w:t>
            </w:r>
          </w:p>
        </w:tc>
      </w:tr>
      <w:tr w:rsidR="00F5480B" w:rsidRPr="00F5480B" w:rsidTr="00C664DD">
        <w:trPr>
          <w:trHeight w:val="20"/>
          <w:jc w:val="center"/>
        </w:trPr>
        <w:tc>
          <w:tcPr>
            <w:tcW w:w="2686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Основные тригонометрические тождества</w:t>
            </w:r>
          </w:p>
        </w:tc>
        <w:tc>
          <w:tcPr>
            <w:tcW w:w="6809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основных тригонометрических тожде</w:t>
            </w:r>
            <w:proofErr w:type="gramStart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 дл</w:t>
            </w:r>
            <w:proofErr w:type="gramEnd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вычисления значений тригонометрических функций по одной из них.</w:t>
            </w:r>
          </w:p>
        </w:tc>
      </w:tr>
      <w:tr w:rsidR="00F5480B" w:rsidRPr="00F5480B" w:rsidTr="00C664DD">
        <w:trPr>
          <w:trHeight w:val="20"/>
          <w:jc w:val="center"/>
        </w:trPr>
        <w:tc>
          <w:tcPr>
            <w:tcW w:w="2686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Преобразования простейших тригонометрических выражений</w:t>
            </w:r>
          </w:p>
        </w:tc>
        <w:tc>
          <w:tcPr>
            <w:tcW w:w="6809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основных формул тригонометрии: формулы сложения, удвоения, преобразования суммы тригонометрических функций в произведение и произведения в сумму и применение при вычислении значения тригонометрического выражения и упрощения его.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со свойствами симметрии точек на единичной окружности и применение их для вывода формул приведения.</w:t>
            </w:r>
          </w:p>
        </w:tc>
      </w:tr>
      <w:tr w:rsidR="00F5480B" w:rsidRPr="00F5480B" w:rsidTr="00C664DD">
        <w:trPr>
          <w:trHeight w:val="20"/>
          <w:jc w:val="center"/>
        </w:trPr>
        <w:tc>
          <w:tcPr>
            <w:tcW w:w="2686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Простейшие тригонометрические </w:t>
            </w: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уравнения и </w:t>
            </w:r>
            <w:r w:rsidRPr="00F5480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неравенства</w:t>
            </w:r>
          </w:p>
        </w:tc>
        <w:tc>
          <w:tcPr>
            <w:tcW w:w="6809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Решение по формулам и тригонометрическому кругу простейших тригонометрических уравнений.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Применение общих методов решения уравнений (приведение к </w:t>
            </w:r>
            <w:proofErr w:type="gramStart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линейному</w:t>
            </w:r>
            <w:proofErr w:type="gramEnd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квадратному, метод разложения на множители, замены переменной) при решении тригонометрических уравнений. Умение отмечать на круге решения простейших тригонометрических неравенств.</w:t>
            </w:r>
          </w:p>
        </w:tc>
      </w:tr>
      <w:tr w:rsidR="00F5480B" w:rsidRPr="00F5480B" w:rsidTr="00C664DD">
        <w:trPr>
          <w:trHeight w:val="20"/>
          <w:jc w:val="center"/>
        </w:trPr>
        <w:tc>
          <w:tcPr>
            <w:tcW w:w="2686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Арксинус, арккосинус, арктангенс числа</w:t>
            </w:r>
          </w:p>
        </w:tc>
        <w:tc>
          <w:tcPr>
            <w:tcW w:w="6809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понятием обратных тригонометрических функций.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определений арксинуса, арккосинуса, арктангенса числа, формулирование их, изображение на единичной окружности, применение при решении уравнений.</w:t>
            </w:r>
          </w:p>
        </w:tc>
      </w:tr>
      <w:tr w:rsidR="00F5480B" w:rsidRPr="00F5480B" w:rsidTr="00C664DD">
        <w:trPr>
          <w:trHeight w:val="20"/>
          <w:jc w:val="center"/>
        </w:trPr>
        <w:tc>
          <w:tcPr>
            <w:tcW w:w="9495" w:type="dxa"/>
            <w:gridSpan w:val="2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ФУНКЦИИ, ИХ СВОЙСТВА И ГРАФИКИ</w:t>
            </w:r>
          </w:p>
        </w:tc>
      </w:tr>
      <w:tr w:rsidR="00F5480B" w:rsidRPr="00F5480B" w:rsidTr="00C664DD">
        <w:trPr>
          <w:trHeight w:val="20"/>
          <w:jc w:val="center"/>
        </w:trPr>
        <w:tc>
          <w:tcPr>
            <w:tcW w:w="2686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Функции.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Понятие о непрерывности функции</w:t>
            </w:r>
          </w:p>
        </w:tc>
        <w:tc>
          <w:tcPr>
            <w:tcW w:w="6809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понятием переменной, примерами зависимостей между переменными.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понятием графика, определение принадлежности точки графику функции. Определение по формуле простейшей зависимости, вида ее графика. Выражение по формуле одной переменной через другие.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определением функции, формулирование его. Нахождение области определения и области значений функции.</w:t>
            </w:r>
          </w:p>
        </w:tc>
      </w:tr>
      <w:tr w:rsidR="00F5480B" w:rsidRPr="00F5480B" w:rsidTr="00C664DD">
        <w:trPr>
          <w:trHeight w:val="20"/>
          <w:jc w:val="center"/>
        </w:trPr>
        <w:tc>
          <w:tcPr>
            <w:tcW w:w="2686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Свойства функции. Графическая интер</w:t>
            </w: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претация. Примеры функциональных за</w:t>
            </w: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висимостей в реальных процессах и явлениях</w:t>
            </w:r>
          </w:p>
        </w:tc>
        <w:tc>
          <w:tcPr>
            <w:tcW w:w="6809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примерами функциональных зависимостей в реальных процессах из смежных дисциплин.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доказательными рассуждениями некоторых свойств линейной и квадратичной функций, проведение исследования линейной, кусочно-линейной, дробно-линейной и квадратичной функций, построение их графиков. Построение и чтение графиков функций. Исследование функции.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видов функций по данному условию, решение задач на экстремум.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преобразований графика функции.</w:t>
            </w:r>
          </w:p>
        </w:tc>
      </w:tr>
      <w:tr w:rsidR="00F5480B" w:rsidRPr="00F5480B" w:rsidTr="00C664DD">
        <w:trPr>
          <w:trHeight w:val="20"/>
          <w:jc w:val="center"/>
        </w:trPr>
        <w:tc>
          <w:tcPr>
            <w:tcW w:w="2686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Обратные функции</w:t>
            </w:r>
          </w:p>
        </w:tc>
        <w:tc>
          <w:tcPr>
            <w:tcW w:w="6809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</w:t>
            </w:r>
            <w:r w:rsidRPr="00F548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понятия обратной функции, определение вида и построение графика обратной функции, нахождение ее области определения и области значений. </w:t>
            </w: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свойств функций при исследовании уравнений и решении задач на экстремум. Ознакомление с понятием сложной функции.</w:t>
            </w:r>
          </w:p>
        </w:tc>
      </w:tr>
      <w:tr w:rsidR="00F5480B" w:rsidRPr="00F5480B" w:rsidTr="00C664DD">
        <w:trPr>
          <w:trHeight w:val="20"/>
          <w:jc w:val="center"/>
        </w:trPr>
        <w:tc>
          <w:tcPr>
            <w:tcW w:w="2686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Степенные, показа</w:t>
            </w: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oftHyphen/>
              <w:t>тельные, логарифми</w:t>
            </w: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oftHyphen/>
              <w:t>ческие и тригонометрические функции. Обратные тригонометрические функции</w:t>
            </w:r>
          </w:p>
        </w:tc>
        <w:tc>
          <w:tcPr>
            <w:tcW w:w="6809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Вычисление значений функций по значению аргумента. Определение положения точки на графике по ее координатам и наоборот.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свойств функций для сравнения значений степеней и логарифмов.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графиков степенных и логарифмических функций.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показательных и логарифмических уравнений и неравенств по известным алгоритмам.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понятием непрерывной периодической функции, формулирование свойств синуса и косинуса, построение их графиков.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понятием гармонических колебаний и примерами гармонических колебаний для описания процессов в физике и других областях знания.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понятием разрывной периодической функции, формулирование свойств тангенса и котангенса, построение их графиков.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Применение свойств функций для сравнения значений </w:t>
            </w: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тригонометрических функций, решения тригонометрических уравнений. 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Построение графиков обратных тригонометрических функций и определение по графикам их свойств.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преобразования графиков.</w:t>
            </w:r>
          </w:p>
        </w:tc>
      </w:tr>
      <w:tr w:rsidR="00F5480B" w:rsidRPr="00F5480B" w:rsidTr="00C664DD">
        <w:trPr>
          <w:trHeight w:val="20"/>
          <w:jc w:val="center"/>
        </w:trPr>
        <w:tc>
          <w:tcPr>
            <w:tcW w:w="9495" w:type="dxa"/>
            <w:gridSpan w:val="2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НАЧАЛА МАТЕМАТИЧЕСКОГО АНАЛИЗА</w:t>
            </w:r>
          </w:p>
        </w:tc>
      </w:tr>
      <w:tr w:rsidR="00F5480B" w:rsidRPr="00F5480B" w:rsidTr="00C664DD">
        <w:trPr>
          <w:trHeight w:val="20"/>
          <w:jc w:val="center"/>
        </w:trPr>
        <w:tc>
          <w:tcPr>
            <w:tcW w:w="2686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Последовательности</w:t>
            </w:r>
          </w:p>
        </w:tc>
        <w:tc>
          <w:tcPr>
            <w:tcW w:w="6809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понятием числовой последовательности, спосо</w:t>
            </w: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бами ее задания, вычислениями ее членов.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Ознакомление с понятием предела последовательности.</w:t>
            </w: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Ознакомление с вычислением суммы бесконечного числового </w:t>
            </w:r>
            <w:proofErr w:type="gramStart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ряда</w:t>
            </w:r>
            <w:proofErr w:type="gramEnd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примере вычисления суммы бесконечно убывающей геометрической прогрессии.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применение формулы суммы бесконечно убы</w:t>
            </w: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вающей геометрической прогрессии.</w:t>
            </w:r>
          </w:p>
        </w:tc>
      </w:tr>
      <w:tr w:rsidR="00F5480B" w:rsidRPr="00F5480B" w:rsidTr="00C664DD">
        <w:trPr>
          <w:trHeight w:val="20"/>
          <w:jc w:val="center"/>
        </w:trPr>
        <w:tc>
          <w:tcPr>
            <w:tcW w:w="2686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Производная и ее применение</w:t>
            </w:r>
          </w:p>
        </w:tc>
        <w:tc>
          <w:tcPr>
            <w:tcW w:w="6809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понятием производной.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и формулирование ее механического и геометрического смысла, изучение алгоритма вычисления производной на примере вычисления мгновенной скорости и углового коэффициента касательной.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уравнения касательной в общем виде.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Усвоение правил дифференцирования, таблицы производных элементарных функций, применение для дифференцирования функций, составления уравнения касательной.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теорем о связи свойств функции и производной, фор</w:t>
            </w: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мулировка их.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 помощью производной исследования функции, заданной формулой.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связи свойств функции и производной по их графикам.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производной для решения задач на нахождение наибольшего, наименьшего значения и на нахождение экстремума.</w:t>
            </w:r>
          </w:p>
        </w:tc>
      </w:tr>
      <w:tr w:rsidR="00F5480B" w:rsidRPr="00F5480B" w:rsidTr="00C664DD">
        <w:trPr>
          <w:trHeight w:val="20"/>
          <w:jc w:val="center"/>
        </w:trPr>
        <w:tc>
          <w:tcPr>
            <w:tcW w:w="2686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Первообразная</w:t>
            </w:r>
            <w:proofErr w:type="gramEnd"/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 интеграл</w:t>
            </w:r>
          </w:p>
        </w:tc>
        <w:tc>
          <w:tcPr>
            <w:tcW w:w="6809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 понятием интеграла и </w:t>
            </w:r>
            <w:proofErr w:type="gramStart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первообразной</w:t>
            </w:r>
            <w:proofErr w:type="gramEnd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правила вычисления первообразной и теоремы Ньютона- Лейбница.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связь первообразной и ее производной, вычисление первообразной для данной функции.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применение интеграла для вычисления физических величин и площадей.</w:t>
            </w:r>
          </w:p>
        </w:tc>
      </w:tr>
      <w:tr w:rsidR="00F5480B" w:rsidRPr="00F5480B" w:rsidTr="00C664DD">
        <w:trPr>
          <w:trHeight w:val="20"/>
          <w:jc w:val="center"/>
        </w:trPr>
        <w:tc>
          <w:tcPr>
            <w:tcW w:w="9495" w:type="dxa"/>
            <w:gridSpan w:val="2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F5480B" w:rsidRPr="00F5480B" w:rsidTr="00C664DD">
        <w:trPr>
          <w:trHeight w:val="20"/>
          <w:jc w:val="center"/>
        </w:trPr>
        <w:tc>
          <w:tcPr>
            <w:tcW w:w="2686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Уравнения и системы уравнений Неравенства и системы неравен</w:t>
            </w:r>
            <w:proofErr w:type="gramStart"/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ств с дв</w:t>
            </w:r>
            <w:proofErr w:type="gramEnd"/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умя переменными</w:t>
            </w:r>
          </w:p>
        </w:tc>
        <w:tc>
          <w:tcPr>
            <w:tcW w:w="6809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простейшими сведениями о корнях алгебраических уравнений, понятиями исследования уравнений и систем уравнений.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теории равносильности уравнений и ее применения. Повторение записи решения стандартных уравнений, приемов преоб</w:t>
            </w: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разования уравнений для сведения к стандартному уравнению.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рациональных, иррациональных, показательных и тригонометрических уравнений и систем.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свойств и графиков функций для решения уравнений. Повторение основных приемов решения систем.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уравнений с применением всех приемов (разложения </w:t>
            </w: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множители, введения новых неизвестных, подстановки, графического метода).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систем уравнений с применением различных способов. Ознакомление с общими вопросами решения неравенств и использование свойств и графиков функций при решении неравенств. Решение неравенств и систем неравен</w:t>
            </w:r>
            <w:proofErr w:type="gramStart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 с пр</w:t>
            </w:r>
            <w:proofErr w:type="gramEnd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именением различных способов.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математических методов для решения содержательных задач из различных областей науки и практики. Интерпретирование результатов с учетом реальных ограничений.</w:t>
            </w:r>
          </w:p>
        </w:tc>
      </w:tr>
      <w:tr w:rsidR="00F5480B" w:rsidRPr="00F5480B" w:rsidTr="00C664DD">
        <w:trPr>
          <w:trHeight w:val="20"/>
          <w:jc w:val="center"/>
        </w:trPr>
        <w:tc>
          <w:tcPr>
            <w:tcW w:w="9495" w:type="dxa"/>
            <w:gridSpan w:val="2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ЭЛЕМЕНТЫ КОМБИНАТОРИКИ, ТЕОРИИ ВЕРОЯТНОСТЕЙ И СТАТИСТИКИ</w:t>
            </w:r>
          </w:p>
        </w:tc>
      </w:tr>
      <w:tr w:rsidR="00F5480B" w:rsidRPr="00F5480B" w:rsidTr="00C664DD">
        <w:trPr>
          <w:trHeight w:val="20"/>
          <w:jc w:val="center"/>
        </w:trPr>
        <w:tc>
          <w:tcPr>
            <w:tcW w:w="2686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Основные понятия комбинаторики</w:t>
            </w:r>
          </w:p>
        </w:tc>
        <w:tc>
          <w:tcPr>
            <w:tcW w:w="6809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правила комбинаторики и применение при решении комбинаторных задач.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комбинаторных задач методом перебора и по правилу умножения.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понятиями комбинаторики: размещениями, со</w:t>
            </w: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четаниями, перестановками и формулами для их вычисления. Объяснение и применение формул для вычисления размещений, перестановок и сочетаний при решении задач.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биномом Ньютона и треугольником Паскаля. Решение практических задач с использованием понятий и правил комбинаторики.</w:t>
            </w:r>
          </w:p>
        </w:tc>
      </w:tr>
      <w:tr w:rsidR="00F5480B" w:rsidRPr="00F5480B" w:rsidTr="00C664DD">
        <w:trPr>
          <w:trHeight w:val="20"/>
          <w:jc w:val="center"/>
        </w:trPr>
        <w:tc>
          <w:tcPr>
            <w:tcW w:w="2686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Элементы теории вероятностей</w:t>
            </w:r>
          </w:p>
        </w:tc>
        <w:tc>
          <w:tcPr>
            <w:tcW w:w="6809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классического определения вероятности, свойств вероятности, теоремы о сумме вероятностей.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примеров вычисления вероятностей. Решение задач на вычисление вероятностей событий.</w:t>
            </w:r>
          </w:p>
        </w:tc>
      </w:tr>
      <w:tr w:rsidR="00F5480B" w:rsidRPr="00F5480B" w:rsidTr="00C664DD">
        <w:trPr>
          <w:trHeight w:val="20"/>
          <w:jc w:val="center"/>
        </w:trPr>
        <w:tc>
          <w:tcPr>
            <w:tcW w:w="2686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Представление данных (таблицы, диаграммы, графики)</w:t>
            </w:r>
          </w:p>
        </w:tc>
        <w:tc>
          <w:tcPr>
            <w:tcW w:w="6809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представлением числовых данных и их характеристиками.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практических задач на обработку числовых данных, вычисление их характеристик.</w:t>
            </w:r>
          </w:p>
        </w:tc>
      </w:tr>
      <w:tr w:rsidR="00F5480B" w:rsidRPr="00F5480B" w:rsidTr="00C664DD">
        <w:trPr>
          <w:trHeight w:val="20"/>
          <w:jc w:val="center"/>
        </w:trPr>
        <w:tc>
          <w:tcPr>
            <w:tcW w:w="9495" w:type="dxa"/>
            <w:gridSpan w:val="2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ГЕОМЕТРИЯ</w:t>
            </w:r>
          </w:p>
        </w:tc>
      </w:tr>
      <w:tr w:rsidR="00F5480B" w:rsidRPr="00F5480B" w:rsidTr="00C664DD">
        <w:trPr>
          <w:trHeight w:val="20"/>
          <w:jc w:val="center"/>
        </w:trPr>
        <w:tc>
          <w:tcPr>
            <w:tcW w:w="2686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Прямые и плоскости в пространстве</w:t>
            </w:r>
          </w:p>
        </w:tc>
        <w:tc>
          <w:tcPr>
            <w:tcW w:w="6809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Формулировка и приведение доказатель</w:t>
            </w:r>
            <w:proofErr w:type="gramStart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 пр</w:t>
            </w:r>
            <w:proofErr w:type="gramEnd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изнаков взаимного расположения прямых и плоскостей. Распознавание на чертежах и моделях различных случаев взаимного расположения прямых и плоскостей, аргументирование своих суждений. Формулирование определений, признаков и свойств параллельных и перпендикулярных плоскостей, двугранных и линейных углов.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построения углов между прямыми, прямой и плоскостью, между плоскостями по описанию и распознавание их на моделях.</w:t>
            </w:r>
            <w:proofErr w:type="gramEnd"/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признаков и свойств расположения прямых и плоскостей при решении задач.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Изображение на рисунках и конструирование на моделях пер</w:t>
            </w: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пендикуляров и наклонных к плоскости, прямых, параллельных плоскостей, углов между прямой и плоскостью и обоснование построения.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задач на вычисление геометрических величин. Описывание расстояния от точки до плоскости, </w:t>
            </w:r>
            <w:proofErr w:type="gramStart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прямой до плоскости, между плоскостями, между скрещивающимися прямыми, между произвольными фигурами в пространстве.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Формулирование основных теорем о расстояниях (теорем существования, свойства).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Изображение на чертежах и моделях расстояния и обоснование своих суждений. Определение и вычисление расстояний в пространстве. Применение формул и теорем планиметрии для решения задач.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 понятием параллельного проектирования и его свойствами. </w:t>
            </w:r>
            <w:r w:rsidRPr="00F548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Формулирование теоремы о площади ортогональной проекции многоугольника.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теории для обоснования построений и вычислений. Аргументирование своих суждений о взаимном расположении пространственных фигур.</w:t>
            </w:r>
          </w:p>
        </w:tc>
      </w:tr>
      <w:tr w:rsidR="00F5480B" w:rsidRPr="00F5480B" w:rsidTr="00C664DD">
        <w:trPr>
          <w:trHeight w:val="20"/>
          <w:jc w:val="center"/>
        </w:trPr>
        <w:tc>
          <w:tcPr>
            <w:tcW w:w="2686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Многогранники</w:t>
            </w:r>
          </w:p>
        </w:tc>
        <w:tc>
          <w:tcPr>
            <w:tcW w:w="6809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и характеристика различных видов многогранников, перечисление их элементов и свойств.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Изображение многогранников и выполнение построения на изо</w:t>
            </w: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бражениях и моделях многогранников.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Вычисление линейных элементов и углов в пространственных конфигурациях, аргументирование своих суждений. Характеристика и изображение сечения,</w:t>
            </w:r>
            <w:r w:rsidRPr="00F548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развертки многогранников,</w:t>
            </w: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вычисление площадей поверхностей.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простейших сечений куба, призмы, пирамиды. Применение фактов и сведений из планиметрии.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видами симметрий в пространстве, формулирование определений и свойств. Характеристика симметрии тел вращения и многогранников.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свойств симметрии при решении задач. Использование приобретенных знаний для исследования и моделирования несложных задач.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Изображение основных многогранников и выполнение рисунков по условиям задач.</w:t>
            </w:r>
          </w:p>
        </w:tc>
      </w:tr>
      <w:tr w:rsidR="00F5480B" w:rsidRPr="00F5480B" w:rsidTr="00C664DD">
        <w:trPr>
          <w:trHeight w:val="20"/>
          <w:jc w:val="center"/>
        </w:trPr>
        <w:tc>
          <w:tcPr>
            <w:tcW w:w="2686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Тела и поверхности вращения</w:t>
            </w:r>
          </w:p>
        </w:tc>
        <w:tc>
          <w:tcPr>
            <w:tcW w:w="6809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видами тел вращения, формулирование их определений и свойств.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Формулирование теорем о сечении шара плоскостью и плоскости, касательной к сфере.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и изображение тел вращения, их развертки, сечения.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построение сечений, вычисление длин, расстояний, углов, площадей. Проведение доказательных рассуждений при решении задач.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свойств симметрии при решении задач на тела вращения, комбинацию тел.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Изображение основных круглых тел и выполнение рисунка по условию задачи.</w:t>
            </w:r>
          </w:p>
        </w:tc>
      </w:tr>
      <w:tr w:rsidR="00F5480B" w:rsidRPr="00F5480B" w:rsidTr="00C664DD">
        <w:trPr>
          <w:trHeight w:val="20"/>
          <w:jc w:val="center"/>
        </w:trPr>
        <w:tc>
          <w:tcPr>
            <w:tcW w:w="2686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Измерения в геометрии</w:t>
            </w:r>
          </w:p>
        </w:tc>
        <w:tc>
          <w:tcPr>
            <w:tcW w:w="6809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понятиями площади и объема, аксиомами и свойствами.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вычисление площадей плоских фигур с применением соответствующих формул и фактов из планиметрии. Изучение теорем о вычислении объемов пространственных тел, решение задач на применение формул вычисления объемов. Изучение формул для вычисления площадей поверхностей многогранников и тел вращения.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 методом вычисления площади поверхности </w:t>
            </w: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сферы. Решение задач на вычисление площадей поверхности пространственных тел.</w:t>
            </w:r>
          </w:p>
        </w:tc>
      </w:tr>
      <w:tr w:rsidR="00F5480B" w:rsidRPr="00F5480B" w:rsidTr="00C664DD">
        <w:trPr>
          <w:trHeight w:val="20"/>
          <w:jc w:val="center"/>
        </w:trPr>
        <w:tc>
          <w:tcPr>
            <w:tcW w:w="2686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Координаты и векторы</w:t>
            </w:r>
          </w:p>
        </w:tc>
        <w:tc>
          <w:tcPr>
            <w:tcW w:w="6809" w:type="dxa"/>
            <w:shd w:val="clear" w:color="auto" w:fill="FFFFFF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понятием вектора. Изучение декартовой системы координат в пространстве, построение по заданным координатам точек и плоскостей, нахождение координат точек.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уравнений окружности, сферы, плоскости. Вычисление расстояний между точками.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свойств векторных величин, правил разложения векторов в трехмерном пространстве, правил нахождения координат вектора в пространстве, правил действий с векторами, заданными координатами.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теории при решении задач на действия с векторами. Изучение скалярного произведения векторов, векторного уравнения прямой и плоскости. Применение теории при решении задач на действия с векторами, координатный метод, применение векторов для вычисления величин углов и расстояний. Ознакомление с доказательствами теорем стереометрии о взаимном расположении прямых и плоскостей с использованием векторов.</w:t>
            </w:r>
          </w:p>
        </w:tc>
      </w:tr>
    </w:tbl>
    <w:p w:rsidR="00F5480B" w:rsidRPr="00F5480B" w:rsidRDefault="00F5480B" w:rsidP="00F5480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5480B" w:rsidRPr="00F5480B" w:rsidRDefault="00F5480B" w:rsidP="00F5480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 И ОЦЕНКА РЕЗУЛЬТАТОВ ОСВОЕНИЯ УЧЕБНОЙ ДИСЦИПЛИНЫ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 и оценка результатов освоения учебной дисциплины осуществляется в процессе проведения практических занятий и лабораторных работ, тестирования, выполнения </w:t>
      </w:r>
      <w:proofErr w:type="gram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индивидуальных проектов</w:t>
      </w:r>
      <w:proofErr w:type="gram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6"/>
        <w:gridCol w:w="4010"/>
      </w:tblGrid>
      <w:tr w:rsidR="00F5480B" w:rsidRPr="00F5480B" w:rsidTr="00C664DD"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 и методы контроля и оценки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результатов обучения</w:t>
            </w:r>
          </w:p>
        </w:tc>
      </w:tr>
      <w:tr w:rsidR="00F5480B" w:rsidRPr="00F5480B" w:rsidTr="00C664DD">
        <w:trPr>
          <w:trHeight w:val="613"/>
        </w:trPr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личностные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представлений о математике как универсальном языке науки, средстве моделирования явлений и процессов, идеях и методах математики;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-понимание значимости математики для научно-технического прогресса, </w:t>
            </w:r>
            <w:proofErr w:type="spellStart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отношения к математике как к части общечеловеческой культуры через знакомство с историей развития математики, эволюцией математических идей;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-овладение математическими знаниями и умениями, необходимыми в повседневной жизни, для освоения смежных </w:t>
            </w:r>
            <w:proofErr w:type="spellStart"/>
            <w:proofErr w:type="gramStart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естественно-научных</w:t>
            </w:r>
            <w:proofErr w:type="spellEnd"/>
            <w:proofErr w:type="gramEnd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дисциплин и дисциплин профессионального цикла, для получения образования в областях, не требующих углубленной математической подготовки;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-готовность и способность к самостоятельной творческой и ответственной деятельности;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-готовность к коллективной работе, сотрудничеству со сверстниками в обра</w:t>
            </w: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зовательной, общественно полезной, учебно-исследовательской, проектной и других видах деятельности;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-Самоопределение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-Самооценка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-Наблюдения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-Беседа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-Участие в проектах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-Подведение итогов урока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-Творческие задания, имеющие практическое применение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80B" w:rsidRPr="00F5480B" w:rsidTr="00C664DD">
        <w:trPr>
          <w:trHeight w:val="613"/>
        </w:trPr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F548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метапредметные</w:t>
            </w:r>
            <w:proofErr w:type="spellEnd"/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-владение языковыми средствами: умение ясно, логично и точно излагать свою точку зрения, использовать адекватные языковые средства;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</w:t>
            </w:r>
            <w:proofErr w:type="gramStart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 дл</w:t>
            </w:r>
            <w:proofErr w:type="gramEnd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их достижения;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-развитие умения планировать свое речевое и неречевое поведение;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-развитие коммуникативной компетенции;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-умение четко определять области </w:t>
            </w:r>
            <w:proofErr w:type="gramStart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знаемого</w:t>
            </w:r>
            <w:proofErr w:type="gramEnd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незнаемого;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-умение ставить перед собой цели и определять задачи, решение которых необходимо для достижения поставленных целей, планировать последовательные действия, прогнозировать результаты работы, анализировать итоги деятельности (как положительные, так и отрицательные), делать выводы (промежуточные и итоговые), вносить коррективы, определять новые цели и задачи на основе результатов работы;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-развитие исследовательских учебных действий, включая навыки работы с информацией (извлекать информацию из различных источников, анализировать, систематизировать, представлять различными способами);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-развитие смыслового чтения, включая умение определять тему, прогнозировать содержание текста по заголовку/ по ключевым словам, выделять основную мысль, главные факты, устанавливать логическую последовательность основных фактов;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-осуществление самонаблюдения, самоконтроля, самооценки в процессе коммуникативной деятельности.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80B" w:rsidRPr="00F5480B" w:rsidTr="00C664DD">
        <w:trPr>
          <w:trHeight w:val="613"/>
        </w:trPr>
        <w:tc>
          <w:tcPr>
            <w:tcW w:w="2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предметные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представлений о математических понятиях как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-владение методами доказательств и алгоритмов решения, умение их применять, проводить доказательные рассуждения в ходе решения задач;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-владение основными понятиями о плоских и пространственных геометрических фигурах, их основных свойствах; </w:t>
            </w:r>
            <w:proofErr w:type="spellStart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умения распознавать геометрические фигуры на чертежах, моделях и в реальном мире; применение изученных свойств геометрических фигур и формул для решения геометрических задач и задач с практическим содержанием;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представлений о процессах и явлениях, имеющих вероятностный характер, статистических закономерностях в реальном мире,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-владение навыками использования готовых компьютерных программ при решении задач.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-Тест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-Диктант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-Практическая работа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-Контрольная работа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-Самостоятельная работа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-Расширенный опрос.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-Игровые методы оценивания.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-Контрольное упражнение.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-Наблюдение.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-Самооценка.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-Беседа (общая дискуссия, обсуждение, подведение ито</w:t>
            </w:r>
            <w:r w:rsidRPr="00F548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гов) и др.</w:t>
            </w: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480B" w:rsidRPr="00F5480B" w:rsidRDefault="00F5480B" w:rsidP="00F5480B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УЧЕБНО-МЕТОДИЧЕСКОЕ И МАТЕРИАЛЬНО-ТЕХНИЧЕСКОЕ ОБЕСПЕЧЕНИЕ ПРОГРАММЫ УЧЕБНОЙ ДИСЦИПЛИНЫ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информации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Основная литература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Башмаков М.И. 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Математика: алгебра и начала математического анализа, геометрия: учебник для студентов профессиональных образовательных организаций, осваивающих профессии и специальности СПО. – М.,2017.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Башмаков М.И.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Математика: алгебра и начала математического анализа, геометрия: Сборник задач профильной направленности: учеб</w:t>
      </w:r>
      <w:proofErr w:type="gram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особие для студентов профессиональных образовательных организаций, осваивающих профессии и специальности СПО. – М.,2017.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Башмаков М.И.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Математика: алгебра и начала математического анализа, геометрия: Задачник: учеб</w:t>
      </w:r>
      <w:proofErr w:type="gram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особие для студентов профессиональных образовательных организаций, осваивающих профессии и специальности СПО. – М.,2017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Башмаков М.И.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Математика: алгебра и начала математического анализа, геометрия: Электронный учеб</w:t>
      </w:r>
      <w:proofErr w:type="gram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етод. комплекс для студентов профессиональных образовательных организаций, осваивающих профессии и специальности СПО. – М.,2017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Гусев В.А., Григорьев С.Г., Иволгина С.В.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Математика: алгебра и начала математического анализа, геометрия: учебник для студентов профессиональных образовательных организаций, осваивающих профессии и специальности СПО. – М.,2017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Алимов Ш.А. и др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. Математика: алгебра и начала математического анализа, геометрия. Алгебра и начала математического анализа (базовый и углубленный уровни).10-11 классы. - М., 2014.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Атанасян</w:t>
      </w:r>
      <w:proofErr w:type="spellEnd"/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Л.С., Бутузов В.Ф., Кадомцев С.Б. и др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. Математика: алгебра и начала математического анализа. Геометрия. Геометрия (базовый и углубленный уровни). 10-11 классы. - М., 2014.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Башмаков М. И.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Математика: учебник для студ. учреждений сред</w:t>
      </w:r>
      <w:proofErr w:type="gram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роф. образования. - М., 2014.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Башмаков М.И. 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Математика. Сборник задач профильной направленности: учеб</w:t>
      </w:r>
      <w:proofErr w:type="gram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особие для студ. учреждений сред. проф. образования. - М., 2014.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Башмаков М.И.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Математика. Задачник: учеб</w:t>
      </w:r>
      <w:proofErr w:type="gram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особие для студ. учреждений сред. проф. образования. - М., 2014.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Башмаков М.И. 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Математика (базовый уровень). 10 класс. - М., 2014.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Башмаков М.И.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Математика (базовый уровень). 11 класс. - М., 2014.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Башмаков М.И. 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Алгебра и начала анализа, геометрия. 10 класс. - М., 2013.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Башмаков М.И.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Математика (базовый уровень). 10 класс. Сборник задач: учеб</w:t>
      </w:r>
      <w:proofErr w:type="gram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особие. - М., 2008.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29.12.2012 № 273-ФЗ «Об образовании в Российской Федерации».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об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разования».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Министерства образования и науки РФ от 29.12.2014 № 1645 «О внесении из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менений в Приказ Министерства образования и науки Российской Федерации от 17.05.2012 № 413 «“Об утверждении федерального государственного образовательного стандарта среднего (полного) общего образования”».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 Департамента государственной политики в сфере подготовки рабочих кадров и ДПО Министерства образования и науки РФ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образовательных стандартов и получаемой профессии или специальности среднего профессионального образования».</w:t>
      </w:r>
      <w:proofErr w:type="gramEnd"/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Дополнительная литература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Башмаков М.И.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Математика: кн. для преподавателя: метод</w:t>
      </w:r>
      <w:proofErr w:type="gram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особие. - М., 2013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Башмаков М.И., Цыганов Ш.И.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Методическое пособие для подготовки к ЕГЭ. - М., 2011.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Интернет-ресурсы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www.fcior.edu.ru</w:t>
      </w:r>
      <w:proofErr w:type="spell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(Информационные, тренировочные и контрольные материалы).</w:t>
      </w:r>
    </w:p>
    <w:p w:rsidR="00F5480B" w:rsidRPr="00F5480B" w:rsidRDefault="00F5480B" w:rsidP="00F548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www.school-collection.edu.ru</w:t>
      </w:r>
      <w:proofErr w:type="spell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Единая</w:t>
      </w:r>
      <w:proofErr w:type="gram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коллекции цифровых образовательных ресурсов).</w:t>
      </w:r>
    </w:p>
    <w:p w:rsidR="00F5480B" w:rsidRPr="00F5480B" w:rsidRDefault="00F5480B" w:rsidP="00F5480B">
      <w:pPr>
        <w:widowControl w:val="0"/>
        <w:spacing w:after="0" w:line="240" w:lineRule="auto"/>
        <w:ind w:right="100" w:firstLine="709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480B" w:rsidRPr="00F5480B" w:rsidRDefault="00F5480B" w:rsidP="00F5480B">
      <w:pPr>
        <w:widowControl w:val="0"/>
        <w:spacing w:after="0" w:line="240" w:lineRule="auto"/>
        <w:ind w:right="100" w:firstLine="284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5480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Материально-техническое обеспечение</w:t>
      </w:r>
    </w:p>
    <w:p w:rsidR="00F5480B" w:rsidRPr="00F5480B" w:rsidRDefault="00F5480B" w:rsidP="00F54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Реализация учебной дисциплины требует наличия учебного кабинета 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«Математика: алгебра и начала математического анализа; геометрия»</w:t>
      </w:r>
      <w:r w:rsidRPr="00F548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F5480B" w:rsidRPr="00F5480B" w:rsidRDefault="00F5480B" w:rsidP="00F54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Оборудование учебного кабинета: </w:t>
      </w:r>
    </w:p>
    <w:p w:rsidR="00F5480B" w:rsidRPr="00F5480B" w:rsidRDefault="00F5480B" w:rsidP="00F5480B">
      <w:pPr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Посадочные места по количеству студентов</w:t>
      </w:r>
    </w:p>
    <w:p w:rsidR="00F5480B" w:rsidRPr="00F5480B" w:rsidRDefault="00F5480B" w:rsidP="00F5480B">
      <w:pPr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Учебная мебель и средствами обучения, маркерная доска, шкафы для хранения УМД, макеты геометрических фигур, плакаты, чертежные инструменты, наглядные пособия, УМК.</w:t>
      </w:r>
    </w:p>
    <w:p w:rsidR="00F5480B" w:rsidRPr="00F5480B" w:rsidRDefault="00F5480B" w:rsidP="00F5480B">
      <w:pPr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Технические средства обучения и программное обеспечение:</w:t>
      </w:r>
    </w:p>
    <w:p w:rsidR="00F5480B" w:rsidRPr="00F5480B" w:rsidRDefault="00F5480B" w:rsidP="00F548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Персональный компьютер, </w:t>
      </w:r>
      <w:proofErr w:type="spellStart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мультимедийный</w:t>
      </w:r>
      <w:proofErr w:type="spellEnd"/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проектор, экран, 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MSOffice</w:t>
      </w:r>
      <w:r w:rsidRPr="00F5480B">
        <w:rPr>
          <w:rFonts w:ascii="Times New Roman" w:eastAsia="Times New Roman" w:hAnsi="Times New Roman" w:cs="Times New Roman"/>
          <w:color w:val="000000"/>
          <w:sz w:val="24"/>
          <w:szCs w:val="24"/>
        </w:rPr>
        <w:t>, Интернет</w:t>
      </w:r>
    </w:p>
    <w:p w:rsidR="00F5480B" w:rsidRPr="00F5480B" w:rsidRDefault="00F5480B" w:rsidP="00F5480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5480B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sectPr w:rsidR="00F5480B" w:rsidRPr="00F5480B" w:rsidSect="00547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551D8"/>
    <w:multiLevelType w:val="hybridMultilevel"/>
    <w:tmpl w:val="F2E24D42"/>
    <w:lvl w:ilvl="0" w:tplc="107CB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5480B"/>
    <w:rsid w:val="001132A3"/>
    <w:rsid w:val="00547A15"/>
    <w:rsid w:val="007502F1"/>
    <w:rsid w:val="00D51D1F"/>
    <w:rsid w:val="00F54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8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F5480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7739</Words>
  <Characters>44118</Characters>
  <Application>Microsoft Office Word</Application>
  <DocSecurity>0</DocSecurity>
  <Lines>367</Lines>
  <Paragraphs>103</Paragraphs>
  <ScaleCrop>false</ScaleCrop>
  <Company/>
  <LinksUpToDate>false</LinksUpToDate>
  <CharactersWithSpaces>51754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2021-07-29T07:18:00Z</dcterms:created>
  <dcterms:modified xsi:type="dcterms:W3CDTF">2021-07-29T10:23:00Z</dcterms:modified>
</cp:coreProperties>
</file>