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0BC" w:rsidRPr="00392564" w:rsidRDefault="001010BC" w:rsidP="001010BC">
      <w:pPr>
        <w:spacing w:after="0"/>
        <w:jc w:val="center"/>
        <w:rPr>
          <w:b/>
          <w:szCs w:val="28"/>
        </w:rPr>
      </w:pPr>
      <w:r w:rsidRPr="000A4359">
        <w:rPr>
          <w:b/>
          <w:noProof/>
          <w:szCs w:val="28"/>
        </w:rPr>
        <w:drawing>
          <wp:inline distT="0" distB="0" distL="0" distR="0">
            <wp:extent cx="807085" cy="807085"/>
            <wp:effectExtent l="0" t="0" r="0" b="0"/>
            <wp:docPr id="2" name="Рисунок 6"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btk"/>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rsidR="001010BC" w:rsidRPr="00114C67" w:rsidRDefault="001010BC" w:rsidP="001010BC">
      <w:pPr>
        <w:spacing w:after="0"/>
        <w:jc w:val="center"/>
        <w:rPr>
          <w:sz w:val="24"/>
          <w:szCs w:val="24"/>
        </w:rPr>
      </w:pPr>
    </w:p>
    <w:p w:rsidR="001010BC" w:rsidRPr="00DA5695" w:rsidRDefault="001010BC" w:rsidP="001010BC">
      <w:pPr>
        <w:spacing w:after="0"/>
        <w:jc w:val="center"/>
        <w:rPr>
          <w:rFonts w:ascii="Times New Roman" w:hAnsi="Times New Roman" w:cs="Times New Roman"/>
          <w:sz w:val="32"/>
          <w:szCs w:val="32"/>
        </w:rPr>
      </w:pPr>
      <w:r w:rsidRPr="00DA5695">
        <w:rPr>
          <w:rFonts w:ascii="Times New Roman" w:hAnsi="Times New Roman" w:cs="Times New Roman"/>
          <w:sz w:val="32"/>
          <w:szCs w:val="32"/>
        </w:rPr>
        <w:t>Автономная некоммерческая профессиональная образовательная организация</w:t>
      </w:r>
    </w:p>
    <w:p w:rsidR="001010BC" w:rsidRPr="00DA5695" w:rsidRDefault="001010BC" w:rsidP="001010BC">
      <w:pPr>
        <w:spacing w:after="0"/>
        <w:jc w:val="center"/>
        <w:rPr>
          <w:rFonts w:ascii="Times New Roman" w:hAnsi="Times New Roman" w:cs="Times New Roman"/>
          <w:sz w:val="32"/>
          <w:szCs w:val="32"/>
        </w:rPr>
      </w:pPr>
      <w:r w:rsidRPr="00DA5695">
        <w:rPr>
          <w:rFonts w:ascii="Times New Roman" w:hAnsi="Times New Roman" w:cs="Times New Roman"/>
          <w:sz w:val="32"/>
          <w:szCs w:val="32"/>
        </w:rPr>
        <w:t>«</w:t>
      </w:r>
      <w:proofErr w:type="spellStart"/>
      <w:r w:rsidRPr="00DA5695">
        <w:rPr>
          <w:rFonts w:ascii="Times New Roman" w:hAnsi="Times New Roman" w:cs="Times New Roman"/>
          <w:sz w:val="32"/>
          <w:szCs w:val="32"/>
        </w:rPr>
        <w:t>Бийский</w:t>
      </w:r>
      <w:proofErr w:type="spellEnd"/>
      <w:r w:rsidRPr="00DA5695">
        <w:rPr>
          <w:rFonts w:ascii="Times New Roman" w:hAnsi="Times New Roman" w:cs="Times New Roman"/>
          <w:sz w:val="32"/>
          <w:szCs w:val="32"/>
        </w:rPr>
        <w:t xml:space="preserve"> технолого-экономический колледж»</w:t>
      </w: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rPr>
          <w:rFonts w:ascii="Times New Roman" w:hAnsi="Times New Roman" w:cs="Times New Roman"/>
          <w:sz w:val="24"/>
          <w:szCs w:val="24"/>
        </w:rPr>
      </w:pPr>
    </w:p>
    <w:p w:rsidR="001010BC" w:rsidRPr="00DA5695" w:rsidRDefault="001010BC" w:rsidP="001010BC">
      <w:pPr>
        <w:spacing w:after="0"/>
        <w:jc w:val="center"/>
        <w:rPr>
          <w:rFonts w:ascii="Times New Roman" w:hAnsi="Times New Roman" w:cs="Times New Roman"/>
          <w:b/>
          <w:szCs w:val="28"/>
        </w:rPr>
      </w:pPr>
      <w:r w:rsidRPr="00DA5695">
        <w:rPr>
          <w:rFonts w:ascii="Times New Roman" w:hAnsi="Times New Roman" w:cs="Times New Roman"/>
          <w:b/>
          <w:szCs w:val="28"/>
        </w:rPr>
        <w:t>Рабочая программа дополнительной учебной дисциплины</w:t>
      </w:r>
    </w:p>
    <w:p w:rsidR="001010BC" w:rsidRPr="00DA5695" w:rsidRDefault="001010BC" w:rsidP="001010BC">
      <w:pPr>
        <w:spacing w:after="0"/>
        <w:jc w:val="center"/>
        <w:rPr>
          <w:rFonts w:ascii="Times New Roman" w:hAnsi="Times New Roman" w:cs="Times New Roman"/>
          <w:b/>
          <w:szCs w:val="28"/>
        </w:rPr>
      </w:pPr>
    </w:p>
    <w:p w:rsidR="001010BC" w:rsidRPr="00DA5695" w:rsidRDefault="001010BC" w:rsidP="001010BC">
      <w:pPr>
        <w:spacing w:after="0"/>
        <w:jc w:val="center"/>
        <w:rPr>
          <w:rFonts w:ascii="Times New Roman" w:hAnsi="Times New Roman" w:cs="Times New Roman"/>
          <w:b/>
          <w:sz w:val="48"/>
          <w:szCs w:val="48"/>
        </w:rPr>
      </w:pPr>
      <w:r w:rsidRPr="00DA5695">
        <w:rPr>
          <w:rFonts w:ascii="Times New Roman" w:hAnsi="Times New Roman" w:cs="Times New Roman"/>
          <w:b/>
          <w:sz w:val="48"/>
          <w:szCs w:val="48"/>
        </w:rPr>
        <w:t xml:space="preserve">УДП.У. 11 «ПРАВО»     </w:t>
      </w:r>
    </w:p>
    <w:p w:rsidR="001010BC" w:rsidRPr="00DA5695" w:rsidRDefault="001010BC" w:rsidP="001010BC">
      <w:pPr>
        <w:spacing w:after="0"/>
        <w:jc w:val="center"/>
        <w:rPr>
          <w:rFonts w:ascii="Times New Roman" w:hAnsi="Times New Roman" w:cs="Times New Roman"/>
          <w:b/>
          <w:szCs w:val="28"/>
        </w:rPr>
      </w:pPr>
    </w:p>
    <w:p w:rsidR="001010BC" w:rsidRPr="00DA5695" w:rsidRDefault="001010BC" w:rsidP="001010BC">
      <w:pPr>
        <w:spacing w:after="0"/>
        <w:jc w:val="center"/>
        <w:rPr>
          <w:rFonts w:ascii="Times New Roman" w:hAnsi="Times New Roman" w:cs="Times New Roman"/>
          <w:szCs w:val="28"/>
        </w:rPr>
      </w:pPr>
      <w:r w:rsidRPr="00DA5695">
        <w:rPr>
          <w:rFonts w:ascii="Times New Roman" w:hAnsi="Times New Roman" w:cs="Times New Roman"/>
          <w:szCs w:val="28"/>
        </w:rPr>
        <w:t>Для специальности  20.02.01. Право и организация социального обеспечения</w:t>
      </w: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b/>
          <w:sz w:val="24"/>
          <w:szCs w:val="24"/>
        </w:rPr>
      </w:pPr>
    </w:p>
    <w:p w:rsidR="001010BC" w:rsidRPr="00DA5695" w:rsidRDefault="001010BC" w:rsidP="001010BC">
      <w:pPr>
        <w:spacing w:after="0"/>
        <w:jc w:val="center"/>
        <w:rPr>
          <w:rFonts w:ascii="Times New Roman" w:hAnsi="Times New Roman" w:cs="Times New Roman"/>
          <w:sz w:val="24"/>
          <w:szCs w:val="24"/>
        </w:rPr>
      </w:pPr>
      <w:r w:rsidRPr="00DA5695">
        <w:rPr>
          <w:rFonts w:ascii="Times New Roman" w:hAnsi="Times New Roman" w:cs="Times New Roman"/>
          <w:sz w:val="24"/>
          <w:szCs w:val="24"/>
        </w:rPr>
        <w:t>2021г.</w:t>
      </w:r>
    </w:p>
    <w:p w:rsidR="00952511" w:rsidRDefault="00952511" w:rsidP="001010BC">
      <w:pPr>
        <w:spacing w:after="0"/>
        <w:jc w:val="center"/>
        <w:rPr>
          <w:sz w:val="24"/>
          <w:szCs w:val="24"/>
        </w:rPr>
      </w:pPr>
    </w:p>
    <w:p w:rsidR="00952511" w:rsidRDefault="00952511" w:rsidP="001010BC">
      <w:pPr>
        <w:spacing w:after="0"/>
        <w:jc w:val="center"/>
        <w:rPr>
          <w:sz w:val="24"/>
          <w:szCs w:val="24"/>
        </w:rPr>
        <w:sectPr w:rsidR="00952511">
          <w:pgSz w:w="11906" w:h="16838"/>
          <w:pgMar w:top="1134" w:right="850" w:bottom="1134" w:left="1701" w:header="708" w:footer="708" w:gutter="0"/>
          <w:cols w:space="708"/>
          <w:docGrid w:linePitch="360"/>
        </w:sectPr>
      </w:pPr>
      <w:r>
        <w:rPr>
          <w:noProof/>
          <w:sz w:val="24"/>
          <w:szCs w:val="24"/>
        </w:rPr>
        <w:lastRenderedPageBreak/>
        <w:drawing>
          <wp:inline distT="0" distB="0" distL="0" distR="0">
            <wp:extent cx="5940425" cy="8392795"/>
            <wp:effectExtent l="19050" t="0" r="3175" b="0"/>
            <wp:docPr id="1" name="Рисунок 0" descr="удп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дп 11.jpg"/>
                    <pic:cNvPicPr/>
                  </pic:nvPicPr>
                  <pic:blipFill>
                    <a:blip r:embed="rId5" cstate="print"/>
                    <a:stretch>
                      <a:fillRect/>
                    </a:stretch>
                  </pic:blipFill>
                  <pic:spPr>
                    <a:xfrm>
                      <a:off x="0" y="0"/>
                      <a:ext cx="5940425" cy="8392795"/>
                    </a:xfrm>
                    <a:prstGeom prst="rect">
                      <a:avLst/>
                    </a:prstGeom>
                  </pic:spPr>
                </pic:pic>
              </a:graphicData>
            </a:graphic>
          </wp:inline>
        </w:drawing>
      </w:r>
    </w:p>
    <w:p w:rsidR="001010BC" w:rsidRPr="001010BC" w:rsidRDefault="001010BC" w:rsidP="001010BC">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1010BC">
        <w:rPr>
          <w:rFonts w:ascii="Times New Roman" w:eastAsia="Times New Roman" w:hAnsi="Times New Roman" w:cs="Times New Roman"/>
          <w:b/>
          <w:color w:val="000000"/>
          <w:sz w:val="24"/>
          <w:szCs w:val="24"/>
        </w:rPr>
        <w:lastRenderedPageBreak/>
        <w:t>РАБОЧАЯ ПРОГРАММА УЧЕБНОЙ ДИСЦИПЛИНЫ</w:t>
      </w:r>
    </w:p>
    <w:p w:rsidR="001010BC" w:rsidRPr="001010BC" w:rsidRDefault="001010BC" w:rsidP="001010BC">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1010BC">
        <w:rPr>
          <w:rFonts w:ascii="Times New Roman" w:eastAsia="Times New Roman" w:hAnsi="Times New Roman" w:cs="Times New Roman"/>
          <w:b/>
          <w:sz w:val="24"/>
          <w:szCs w:val="24"/>
        </w:rPr>
        <w:t>УДП. У.11 Право</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Рабочая программа разработана на основе примерной программы общеобразовательной учебной дисциплины «Право»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с учетом требований ФГОС среднего общего образования, ФГОС среднего профессионального образования и профиля профессионального образования.</w:t>
      </w:r>
    </w:p>
    <w:p w:rsidR="001010BC" w:rsidRPr="001010BC" w:rsidRDefault="001010BC" w:rsidP="001010BC">
      <w:pPr>
        <w:spacing w:after="0" w:line="240" w:lineRule="auto"/>
        <w:ind w:firstLine="709"/>
        <w:jc w:val="both"/>
        <w:rPr>
          <w:rFonts w:ascii="Times New Roman" w:eastAsia="Calibri" w:hAnsi="Times New Roman" w:cs="Times New Roman"/>
          <w:i/>
          <w:sz w:val="24"/>
          <w:szCs w:val="24"/>
          <w:lang w:eastAsia="en-US"/>
        </w:rPr>
      </w:pPr>
      <w:proofErr w:type="gramStart"/>
      <w:r w:rsidRPr="001010BC">
        <w:rPr>
          <w:rFonts w:ascii="Times New Roman" w:eastAsia="Calibri" w:hAnsi="Times New Roman" w:cs="Times New Roman"/>
          <w:i/>
          <w:sz w:val="24"/>
          <w:szCs w:val="24"/>
          <w:lang w:eastAsia="en-US"/>
        </w:rPr>
        <w:t xml:space="preserve">При разработке рабочей программы были учтены Уточнения Рекомендаций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1010BC">
        <w:rPr>
          <w:rFonts w:ascii="Times New Roman" w:eastAsia="Calibri" w:hAnsi="Times New Roman" w:cs="Times New Roman"/>
          <w:i/>
          <w:sz w:val="24"/>
          <w:szCs w:val="24"/>
          <w:lang w:eastAsia="en-US"/>
        </w:rPr>
        <w:t>Минобрнауки</w:t>
      </w:r>
      <w:proofErr w:type="spellEnd"/>
      <w:r w:rsidRPr="001010BC">
        <w:rPr>
          <w:rFonts w:ascii="Times New Roman" w:eastAsia="Calibri" w:hAnsi="Times New Roman" w:cs="Times New Roman"/>
          <w:i/>
          <w:sz w:val="24"/>
          <w:szCs w:val="24"/>
          <w:lang w:eastAsia="en-US"/>
        </w:rPr>
        <w:t xml:space="preserve"> России от 17.03.2015 № 06-259) и Примерных программ общеобразовательных</w:t>
      </w:r>
      <w:proofErr w:type="gramEnd"/>
      <w:r w:rsidRPr="001010BC">
        <w:rPr>
          <w:rFonts w:ascii="Times New Roman" w:eastAsia="Calibri" w:hAnsi="Times New Roman" w:cs="Times New Roman"/>
          <w:i/>
          <w:sz w:val="24"/>
          <w:szCs w:val="24"/>
          <w:lang w:eastAsia="en-US"/>
        </w:rPr>
        <w:t xml:space="preserve"> учебных дисциплин для профессиональных образовательных организаций (2015 г), одобренные Научно-методическим советом Центра профессионального образования и систем квалификаций ФГАУ «ФИРО» (протокол № 3 от 25 мая 2017 г)</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ПОЯСНИТЕЛЬНАЯ ЗАПИСКА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gramStart"/>
      <w:r w:rsidRPr="001010BC">
        <w:rPr>
          <w:rFonts w:ascii="Times New Roman" w:eastAsia="Calibri" w:hAnsi="Times New Roman" w:cs="Times New Roman"/>
          <w:sz w:val="24"/>
          <w:szCs w:val="24"/>
          <w:lang w:eastAsia="en-US"/>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ОУД.15 Право,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Pr="001010BC">
        <w:rPr>
          <w:rFonts w:ascii="Times New Roman" w:eastAsia="Calibri" w:hAnsi="Times New Roman" w:cs="Times New Roman"/>
          <w:sz w:val="24"/>
          <w:szCs w:val="24"/>
          <w:lang w:eastAsia="en-US"/>
        </w:rPr>
        <w:t xml:space="preserve"> </w:t>
      </w:r>
      <w:proofErr w:type="gramStart"/>
      <w:r w:rsidRPr="001010BC">
        <w:rPr>
          <w:rFonts w:ascii="Times New Roman" w:eastAsia="Calibri" w:hAnsi="Times New Roman" w:cs="Times New Roman"/>
          <w:sz w:val="24"/>
          <w:szCs w:val="24"/>
          <w:lang w:eastAsia="en-US"/>
        </w:rPr>
        <w:t xml:space="preserve">Департамента государственной политики в сфере подготовки рабочих кадров и ДПО </w:t>
      </w:r>
      <w:proofErr w:type="spellStart"/>
      <w:r w:rsidRPr="001010BC">
        <w:rPr>
          <w:rFonts w:ascii="Times New Roman" w:eastAsia="Calibri" w:hAnsi="Times New Roman" w:cs="Times New Roman"/>
          <w:sz w:val="24"/>
          <w:szCs w:val="24"/>
          <w:lang w:eastAsia="en-US"/>
        </w:rPr>
        <w:t>Минобрнауки</w:t>
      </w:r>
      <w:proofErr w:type="spellEnd"/>
      <w:r w:rsidRPr="001010BC">
        <w:rPr>
          <w:rFonts w:ascii="Times New Roman" w:eastAsia="Calibri" w:hAnsi="Times New Roman" w:cs="Times New Roman"/>
          <w:sz w:val="24"/>
          <w:szCs w:val="24"/>
          <w:lang w:eastAsia="en-US"/>
        </w:rPr>
        <w:t xml:space="preserve"> России от 13.03.2015 №06-259), с учетом Примерной основной образовательной </w:t>
      </w:r>
      <w:proofErr w:type="spellStart"/>
      <w:r w:rsidRPr="001010BC">
        <w:rPr>
          <w:rFonts w:ascii="Times New Roman" w:eastAsia="Calibri" w:hAnsi="Times New Roman" w:cs="Times New Roman"/>
          <w:sz w:val="24"/>
          <w:szCs w:val="24"/>
          <w:lang w:eastAsia="en-US"/>
        </w:rPr>
        <w:t>програмы</w:t>
      </w:r>
      <w:proofErr w:type="spellEnd"/>
      <w:r w:rsidRPr="001010BC">
        <w:rPr>
          <w:rFonts w:ascii="Times New Roman" w:eastAsia="Calibri" w:hAnsi="Times New Roman" w:cs="Times New Roman"/>
          <w:sz w:val="24"/>
          <w:szCs w:val="24"/>
          <w:lang w:eastAsia="en-US"/>
        </w:rPr>
        <w:t xml:space="preserve"> среднего общего образования, одобренной решением федерального учебно-методического </w:t>
      </w:r>
      <w:proofErr w:type="spellStart"/>
      <w:r w:rsidRPr="001010BC">
        <w:rPr>
          <w:rFonts w:ascii="Times New Roman" w:eastAsia="Calibri" w:hAnsi="Times New Roman" w:cs="Times New Roman"/>
          <w:sz w:val="24"/>
          <w:szCs w:val="24"/>
          <w:lang w:eastAsia="en-US"/>
        </w:rPr>
        <w:t>объеденения</w:t>
      </w:r>
      <w:proofErr w:type="spellEnd"/>
      <w:r w:rsidRPr="001010BC">
        <w:rPr>
          <w:rFonts w:ascii="Times New Roman" w:eastAsia="Calibri" w:hAnsi="Times New Roman" w:cs="Times New Roman"/>
          <w:sz w:val="24"/>
          <w:szCs w:val="24"/>
          <w:lang w:eastAsia="en-US"/>
        </w:rPr>
        <w:t xml:space="preserve"> по общему образованию (протокол от 28 июня 2016 г. № 2/16-з)</w:t>
      </w:r>
      <w:proofErr w:type="gramEnd"/>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Содержание программы ОУД.14 Право направлено на достижение следующих целей: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-формирование правосознания и правовой культуры, социально-правовой активности, внутренней убежденности в необходимости соблюдения норм права, осознании себя полноправным членом общества, имеющим гарантированные законом права и свободы; содействие развитию профессиональных склонностей;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lastRenderedPageBreak/>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специалистов среднего звена (ППССЗ).</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ОБЩАЯ ХАРАКТЕРИСТИКА УЧЕБНОЙ ДИСЦИПЛИНЫ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учебной дисциплины ОУД. 14 Право имеет свои особенности в зависимости от профиля профессионального образования. Это выражается в содержании обучения, количестве часов, выделенных на изучение отдельных тем программы, глубине их освоения </w:t>
      </w:r>
      <w:proofErr w:type="gramStart"/>
      <w:r w:rsidRPr="001010BC">
        <w:rPr>
          <w:rFonts w:ascii="Times New Roman" w:eastAsia="Calibri" w:hAnsi="Times New Roman" w:cs="Times New Roman"/>
          <w:sz w:val="24"/>
          <w:szCs w:val="24"/>
          <w:lang w:eastAsia="en-US"/>
        </w:rPr>
        <w:t>обучающимися</w:t>
      </w:r>
      <w:proofErr w:type="gramEnd"/>
      <w:r w:rsidRPr="001010BC">
        <w:rPr>
          <w:rFonts w:ascii="Times New Roman" w:eastAsia="Calibri" w:hAnsi="Times New Roman" w:cs="Times New Roman"/>
          <w:sz w:val="24"/>
          <w:szCs w:val="24"/>
          <w:lang w:eastAsia="en-US"/>
        </w:rPr>
        <w:t>, объеме и характере практических занятий, видах внеаудиторной самостоятельной работе студентов.</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При освоении специальностей СПО социально-экономического профиля профессионального образования право изучается на базовом уровне ФГОС среднего общего образования, но более углубленно как профильная учебная дисциплина, учитывающая специфику осваиваемой специальности.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Приоритетным направлением содержания обучения является формирование правовой компетентности студентов, предполагающей не только правовую грамотность, но и правовую активность, умение быстро находить правильное решение возникающих проблем, ориентироваться в правовом пространстве. Правовая компетенция представляет собой комплексную характеристику, интегрирующую не только знания, ценностные установки, навыки правового поведения обучающихся, но и приобретение опыта деятельности, необходимого каждому в повседневной жизни, в процессе социальной практики, в рамках выполнения различных социальных ролей (гражданина, налогоплательщика, избирателя, члена семьи, собственника, потребителя, работника).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Содержание учебной дисциплины предусматривает развитие у обучающихся учебных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источниками права, в том числе с нормативными правовыми актами, необходимыми для обеспечения правовой защиты и поддержки в профессиональной деятельности.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Отбор содержания учебного материала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общегражданских ролей.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Отличительными особенностями обучения являются: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-практико-ориентированный подход к изложению и применению правовой информации в реальной жизни;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-усиление акцента на формировании правовой грамотности лиц, имеющих, как правило, недостаточный уровень правовой компетентности;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-создание условий адаптации к социальной действительности и будущей про</w:t>
      </w:r>
      <w:r w:rsidRPr="001010BC">
        <w:rPr>
          <w:rFonts w:ascii="Times New Roman" w:eastAsia="Calibri" w:hAnsi="Times New Roman" w:cs="Times New Roman"/>
          <w:sz w:val="24"/>
          <w:szCs w:val="24"/>
          <w:lang w:eastAsia="en-US"/>
        </w:rPr>
        <w:softHyphen/>
        <w:t>фессиональной деятельности;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-акцентирование внимания на вопросах российской правовой системы в контексте ее интеграции в международное сообщество;</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-формирование уважения к праву и государственно-правовым институтам с целью обеспечения профилактики правонарушений в молодежной среде;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lastRenderedPageBreak/>
        <w:t>-обеспечение необходимых правовых знаний для их практического применения в целях защиты прав и свобод личности молодежного возраста.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При изучении практико-ориентированных вопросов по трудовому, гражданскому, уголовному, административному и иным отраслям права, обеспечивающим правовую компетентность в дальнейшей профессиональной деятельности, осуществляются такие формы деятельности обучающихся: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-как работа с правовой информацией, в том числе с использованием современных компьютерных технологий, ресурсов сети Интернет;</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-подготовка и реализация проектов по заранее заданной теме;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-исследование конкретной темы и оформление результатов в виде реферата, доклада с презентацией на мини-конференции;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-работа с текстами учебника, дополнительной литературой;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-решение практических задач, выполнение тестовых заданий по темам;</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-участие в ролевых, имитационных, сюжетных, деловых играх и </w:t>
      </w:r>
      <w:proofErr w:type="spellStart"/>
      <w:r w:rsidRPr="001010BC">
        <w:rPr>
          <w:rFonts w:ascii="Times New Roman" w:eastAsia="Calibri" w:hAnsi="Times New Roman" w:cs="Times New Roman"/>
          <w:sz w:val="24"/>
          <w:szCs w:val="24"/>
          <w:lang w:eastAsia="en-US"/>
        </w:rPr>
        <w:t>разновариантных</w:t>
      </w:r>
      <w:proofErr w:type="spellEnd"/>
      <w:r w:rsidRPr="001010BC">
        <w:rPr>
          <w:rFonts w:ascii="Times New Roman" w:eastAsia="Calibri" w:hAnsi="Times New Roman" w:cs="Times New Roman"/>
          <w:sz w:val="24"/>
          <w:szCs w:val="24"/>
          <w:lang w:eastAsia="en-US"/>
        </w:rPr>
        <w:t xml:space="preserve"> формах интерактивной деятельности;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-участие в дискуссиях, </w:t>
      </w:r>
      <w:proofErr w:type="spellStart"/>
      <w:r w:rsidRPr="001010BC">
        <w:rPr>
          <w:rFonts w:ascii="Times New Roman" w:eastAsia="Calibri" w:hAnsi="Times New Roman" w:cs="Times New Roman"/>
          <w:sz w:val="24"/>
          <w:szCs w:val="24"/>
          <w:lang w:eastAsia="en-US"/>
        </w:rPr>
        <w:t>брейн-рингах</w:t>
      </w:r>
      <w:proofErr w:type="spellEnd"/>
      <w:r w:rsidRPr="001010BC">
        <w:rPr>
          <w:rFonts w:ascii="Times New Roman" w:eastAsia="Calibri" w:hAnsi="Times New Roman" w:cs="Times New Roman"/>
          <w:sz w:val="24"/>
          <w:szCs w:val="24"/>
          <w:lang w:eastAsia="en-US"/>
        </w:rPr>
        <w:t>;</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-решение задач;</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-работа с документами.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Организация занятий может осуществляться в форме семинаров, практических занятий, конференций, коллоквиумов, презентаций.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Изучение общеобразовательной учебной дисциплины ОУД.14 Право завершается подведением итогов в форме экзамена в рамках промежуточной аттестации студентов в процессе освоения ОПОП СПО с получением среднего общего образования (ППССЗ).</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МЕСТО УЧЕБНОЙ ДИСЦИПЛИНЫ В УЧЕБНОМ ПЛАНЕ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Учебная дисциплина ОУД.14 Право является учебным предметом обязательной предметной области «Общественные науки»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 учебных планах ППССЗ место учебной дисциплины ОУД.14 Право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социально-экономического профиля.</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РЕЗУЛЬТАТЫ ОСВОЕНИЯ УЧЕБНОЙ ДИСЦИПЛИНЫ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Освоение содержания учебной дисциплины ОУД.14 Право обеспечивает достижение студентами следующих результатов:</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личностных:</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-воспитание высокого уровня правовой культуры, правового сознания, уважение государственных символов (герба, флага, гимна);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gramStart"/>
      <w:r w:rsidRPr="001010BC">
        <w:rPr>
          <w:rFonts w:ascii="Times New Roman" w:eastAsia="Calibri" w:hAnsi="Times New Roman" w:cs="Times New Roman"/>
          <w:sz w:val="24"/>
          <w:szCs w:val="24"/>
          <w:lang w:eastAsia="en-US"/>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правового осмысления окружающей жизни, соответствующего современному уровню развития правовой науки и практики, а также правового сознания;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-готовность и способность к самостоятельной ответственной деятельности в сфере права;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-готовность и способность вести коммуникацию с другими людьми, сотрудничать для достижения поставленных целей;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-нравственное сознание и поведение на основе усвоения общечеловеческих ценностей;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-готовность и способность к самообразованию на протяжении всей жизни;</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proofErr w:type="spellStart"/>
      <w:r w:rsidRPr="001010BC">
        <w:rPr>
          <w:rFonts w:ascii="Times New Roman" w:eastAsia="Calibri" w:hAnsi="Times New Roman" w:cs="Times New Roman"/>
          <w:b/>
          <w:i/>
          <w:sz w:val="24"/>
          <w:szCs w:val="24"/>
          <w:lang w:eastAsia="en-US"/>
        </w:rPr>
        <w:lastRenderedPageBreak/>
        <w:t>метапредметных</w:t>
      </w:r>
      <w:proofErr w:type="spellEnd"/>
      <w:r w:rsidRPr="001010BC">
        <w:rPr>
          <w:rFonts w:ascii="Times New Roman" w:eastAsia="Calibri" w:hAnsi="Times New Roman" w:cs="Times New Roman"/>
          <w:b/>
          <w:i/>
          <w:sz w:val="24"/>
          <w:szCs w:val="24"/>
          <w:lang w:eastAsia="en-US"/>
        </w:rPr>
        <w:t>:</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-выбор успешных стратегий поведения в различных правовых ситуациях;</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самостоятельно оценивать и принимать решения, определяющие стратегию правового поведения с учетом гражданских и нравственных ценностей;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языковыми средствами: умение ясно, логично и точно излагать свою точку зрения, использовать адекватные языковые средства;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предметных:</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представлений о понятии государства, его функциях, механизме и формах;</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знаниями о понятии права, источниках и нормах права, законности, правоотношениях;</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знаниями о правонарушениях и юридической ответственности;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общих представлений о разных видах судопроизводства, правилах применения права, разрешения конфликтов правовыми способами;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основ правового мышления;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знаний об основах административного, гражданского, трудового, уголовного права;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-понимание юридической деятельности; ознакомление со спецификой основных юридических профессий;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навыков самостоятельного поиска правовой информации, умений использовать результаты в конкретных жизненных ситуациях.</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СОДЕРЖАНИЕ УЧЕБНОЙ ДИСЦИПЛИНЫ</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1. Юриспруденция как важная общественная наука.</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Роль права в жизни человека и общества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Значение изучения права. Система юридических наук. Юридические профессии: адвокат, нотариус, судья. Информация и право. Теории происхождения права. Закономерности возникновения права. Исторические особенности зарождения права в различных уголках мира. Происхождение права в государствах Древнего Востока, Древней Греции, Древнего Рима, у древних германцев и славян. Право и основные теории его понимания. Нормы права. Основные принципы права. Презумпции и аксиомы права. Система регулирования общественных отношений. Механизм правового регулирования.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Юриспруденция. Правовая информация. Официальная правовая информация. Информация индивидуально-правового характера. Неофициальная правовая информация. </w:t>
      </w:r>
      <w:proofErr w:type="spellStart"/>
      <w:r w:rsidRPr="001010BC">
        <w:rPr>
          <w:rFonts w:ascii="Times New Roman" w:eastAsia="Calibri" w:hAnsi="Times New Roman" w:cs="Times New Roman"/>
          <w:sz w:val="24"/>
          <w:szCs w:val="24"/>
          <w:lang w:eastAsia="en-US"/>
        </w:rPr>
        <w:t>Мононормы</w:t>
      </w:r>
      <w:proofErr w:type="spellEnd"/>
      <w:r w:rsidRPr="001010BC">
        <w:rPr>
          <w:rFonts w:ascii="Times New Roman" w:eastAsia="Calibri" w:hAnsi="Times New Roman" w:cs="Times New Roman"/>
          <w:sz w:val="24"/>
          <w:szCs w:val="24"/>
          <w:lang w:eastAsia="en-US"/>
        </w:rPr>
        <w:t xml:space="preserve">. </w:t>
      </w:r>
      <w:proofErr w:type="spellStart"/>
      <w:r w:rsidRPr="001010BC">
        <w:rPr>
          <w:rFonts w:ascii="Times New Roman" w:eastAsia="Calibri" w:hAnsi="Times New Roman" w:cs="Times New Roman"/>
          <w:sz w:val="24"/>
          <w:szCs w:val="24"/>
          <w:lang w:eastAsia="en-US"/>
        </w:rPr>
        <w:t>Правопонимание</w:t>
      </w:r>
      <w:proofErr w:type="spellEnd"/>
      <w:r w:rsidRPr="001010BC">
        <w:rPr>
          <w:rFonts w:ascii="Times New Roman" w:eastAsia="Calibri" w:hAnsi="Times New Roman" w:cs="Times New Roman"/>
          <w:sz w:val="24"/>
          <w:szCs w:val="24"/>
          <w:lang w:eastAsia="en-US"/>
        </w:rPr>
        <w:t xml:space="preserve">. Естественное право. Позитивное право. Основная норма. Право. Принципы права. Презумпция. Правовые аксиомы. Юридические </w:t>
      </w:r>
      <w:r w:rsidRPr="001010BC">
        <w:rPr>
          <w:rFonts w:ascii="Times New Roman" w:eastAsia="Calibri" w:hAnsi="Times New Roman" w:cs="Times New Roman"/>
          <w:sz w:val="24"/>
          <w:szCs w:val="24"/>
          <w:lang w:eastAsia="en-US"/>
        </w:rPr>
        <w:lastRenderedPageBreak/>
        <w:t>фикции. Социальные нормы. Обычаи. Религиозные нормы. Групповые нормы. Корпоративные нормы. Санкции.</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Практические занятия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Организация работы с правовыми информационными системами.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Работа с источниками права, нормами права по определению их вида, структуры, способа изложения в источниках права.</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2. Правовое регулирование общественных отношений.</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Теоретические основы права как системы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Понятие и система права. Правовые нормы и их характеристики. Классификация норм права, структура правовой нормы. Способы изложения норм права в нормативных правовых актах. Институты права. Отрасли права. Методы правового регулирования.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Понятие и виды правотворчества. Законодательный процесс. Юридическая техника.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пространстве и по кругу лиц. Систематизация нормативных правовых актов.</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Система права. Норма права. Гипотеза. Диспозиция. Санкция. Институт права. </w:t>
      </w:r>
      <w:proofErr w:type="spellStart"/>
      <w:r w:rsidRPr="001010BC">
        <w:rPr>
          <w:rFonts w:ascii="Times New Roman" w:eastAsia="Calibri" w:hAnsi="Times New Roman" w:cs="Times New Roman"/>
          <w:sz w:val="24"/>
          <w:szCs w:val="24"/>
          <w:lang w:eastAsia="en-US"/>
        </w:rPr>
        <w:t>Субинститут</w:t>
      </w:r>
      <w:proofErr w:type="spellEnd"/>
      <w:r w:rsidRPr="001010BC">
        <w:rPr>
          <w:rFonts w:ascii="Times New Roman" w:eastAsia="Calibri" w:hAnsi="Times New Roman" w:cs="Times New Roman"/>
          <w:sz w:val="24"/>
          <w:szCs w:val="24"/>
          <w:lang w:eastAsia="en-US"/>
        </w:rPr>
        <w:t>. Отрасль права. Предмет правового регулирования. Частное право. Публичное право. Материальное право. Процессуальное право. Законодательная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Применение права. Акт толкования права.</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Практические занятия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Организация и порядок составления договоров.</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Способы разрешения юридических коллизий.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Законодательная деятельность в России.</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3. Правоотношения, правовая культура и правовое поведение личности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Юридические факты как основание правоотношений. Виды и структура правоотношений.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Поведение людей в мире права. Правомерное поведение. Правонарушение, его состав, признаки. Виды правонарушений. Функции юридической ответственности. 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 преступность деяния.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Правовое сознание и его структура. Правовая психология. Правовая идеология. Правовая культура.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Понятие правовой системы общества. Романо-германская правовая семья. Англо</w:t>
      </w:r>
      <w:r w:rsidRPr="001010BC">
        <w:rPr>
          <w:rFonts w:ascii="Times New Roman" w:eastAsia="Calibri" w:hAnsi="Times New Roman" w:cs="Times New Roman"/>
          <w:sz w:val="24"/>
          <w:szCs w:val="24"/>
          <w:lang w:eastAsia="en-US"/>
        </w:rPr>
        <w:softHyphen/>
        <w:t>саксонская правовая семья. Религиозно-правовая семья. Социалистическая правовая семья. Особенности правовой системы в России.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Правоспособность. Дееспособность. </w:t>
      </w:r>
      <w:proofErr w:type="spellStart"/>
      <w:r w:rsidRPr="001010BC">
        <w:rPr>
          <w:rFonts w:ascii="Times New Roman" w:eastAsia="Calibri" w:hAnsi="Times New Roman" w:cs="Times New Roman"/>
          <w:sz w:val="24"/>
          <w:szCs w:val="24"/>
          <w:lang w:eastAsia="en-US"/>
        </w:rPr>
        <w:t>Правосубъектность</w:t>
      </w:r>
      <w:proofErr w:type="spellEnd"/>
      <w:r w:rsidRPr="001010BC">
        <w:rPr>
          <w:rFonts w:ascii="Times New Roman" w:eastAsia="Calibri" w:hAnsi="Times New Roman" w:cs="Times New Roman"/>
          <w:sz w:val="24"/>
          <w:szCs w:val="24"/>
          <w:lang w:eastAsia="en-US"/>
        </w:rPr>
        <w:t xml:space="preserve">. Субъективное право. Юридическая обязанность. Правонарушение. Состав правонарушения. Субъект правонарушения. Объект правонарушения. Объективная сторона правонарушения.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Правовой нигилизм. </w:t>
      </w:r>
      <w:r w:rsidRPr="001010BC">
        <w:rPr>
          <w:rFonts w:ascii="Times New Roman" w:eastAsia="Calibri" w:hAnsi="Times New Roman" w:cs="Times New Roman"/>
          <w:sz w:val="24"/>
          <w:szCs w:val="24"/>
          <w:lang w:eastAsia="en-US"/>
        </w:rPr>
        <w:lastRenderedPageBreak/>
        <w:t>Правовой идеализм. Правовое воспитание. Правовая семья. Рецепция права. Право справедливости.</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Практические занятия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Актуальные проблемы реализации юридической ответственности.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Организация работы по повышению правовой культуры граждан.</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Деятельность в области различных правовых систем.</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4. Государство и право. Основы конституционного права</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Российской Федерации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Понятие государства и его признаки. Подходы к пониманию государства. Жизнь людей в </w:t>
      </w:r>
      <w:proofErr w:type="spellStart"/>
      <w:r w:rsidRPr="001010BC">
        <w:rPr>
          <w:rFonts w:ascii="Times New Roman" w:eastAsia="Calibri" w:hAnsi="Times New Roman" w:cs="Times New Roman"/>
          <w:sz w:val="24"/>
          <w:szCs w:val="24"/>
          <w:lang w:eastAsia="en-US"/>
        </w:rPr>
        <w:t>догосударственный</w:t>
      </w:r>
      <w:proofErr w:type="spellEnd"/>
      <w:r w:rsidRPr="001010BC">
        <w:rPr>
          <w:rFonts w:ascii="Times New Roman" w:eastAsia="Calibri" w:hAnsi="Times New Roman" w:cs="Times New Roman"/>
          <w:sz w:val="24"/>
          <w:szCs w:val="24"/>
          <w:lang w:eastAsia="en-US"/>
        </w:rPr>
        <w:t xml:space="preserve"> период. Происхождение древневосточного государства. Происхождение античного государства. Происхождение государства древних германцев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правления. Республика как форма власти. 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Конституция Российской Федерации - основной закон страны. Структура Конституции РФ.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Государство. Род. Деспотия. Естественное состояние человека. Произ</w:t>
      </w:r>
      <w:r w:rsidRPr="001010BC">
        <w:rPr>
          <w:rFonts w:ascii="Times New Roman" w:eastAsia="Calibri" w:hAnsi="Times New Roman" w:cs="Times New Roman"/>
          <w:sz w:val="24"/>
          <w:szCs w:val="24"/>
          <w:lang w:eastAsia="en-US"/>
        </w:rPr>
        <w:softHyphen/>
        <w:t>водственные отношения. Общественно-экономическая формация. Суверенитет (госу</w:t>
      </w:r>
      <w:r w:rsidRPr="001010BC">
        <w:rPr>
          <w:rFonts w:ascii="Times New Roman" w:eastAsia="Calibri" w:hAnsi="Times New Roman" w:cs="Times New Roman"/>
          <w:sz w:val="24"/>
          <w:szCs w:val="24"/>
          <w:lang w:eastAsia="en-US"/>
        </w:rPr>
        <w:softHyphen/>
        <w:t>дарственный, народа, национальный). Сущность государства. Политическая система общества. Глобальные проблемы. Функции государства. Задачи государства. Форма государства. Форма правления. Монархия. Республика. Парламентская республика. Президентская республика. Форма государственного устройства. Федерация. Унитарное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Налог. Сбор. Альтернативная гражданская служба. Избирательная система. Активное избирательное право. Пассивное избирательное право.</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Практические занятия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Организация работы с Конституцией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Изучение практического опыта реализации законодательной, исполнительной и судебной власти в РФ.</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5. Правосудие и правоохранительные органы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Защита прав человека в государстве. Судебная система. Конституционный суд Рос</w:t>
      </w:r>
      <w:r w:rsidRPr="001010BC">
        <w:rPr>
          <w:rFonts w:ascii="Times New Roman" w:eastAsia="Calibri" w:hAnsi="Times New Roman" w:cs="Times New Roman"/>
          <w:sz w:val="24"/>
          <w:szCs w:val="24"/>
          <w:lang w:eastAsia="en-US"/>
        </w:rPr>
        <w:softHyphen/>
        <w:t xml:space="preserve">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Федеральной службы охраны, Федеральной службы исполнения наказаний, Федеральной службы судебных приставов, Федеральной миграционной службы, Федеральной службы РФ по </w:t>
      </w:r>
      <w:proofErr w:type="gramStart"/>
      <w:r w:rsidRPr="001010BC">
        <w:rPr>
          <w:rFonts w:ascii="Times New Roman" w:eastAsia="Calibri" w:hAnsi="Times New Roman" w:cs="Times New Roman"/>
          <w:sz w:val="24"/>
          <w:szCs w:val="24"/>
          <w:lang w:eastAsia="en-US"/>
        </w:rPr>
        <w:t>контролю за</w:t>
      </w:r>
      <w:proofErr w:type="gramEnd"/>
      <w:r w:rsidRPr="001010BC">
        <w:rPr>
          <w:rFonts w:ascii="Times New Roman" w:eastAsia="Calibri" w:hAnsi="Times New Roman" w:cs="Times New Roman"/>
          <w:sz w:val="24"/>
          <w:szCs w:val="24"/>
          <w:lang w:eastAsia="en-US"/>
        </w:rPr>
        <w:t xml:space="preserve"> оборотом наркотиков, Федеральной налоговой службы, Федеральной таможенной службы.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lastRenderedPageBreak/>
        <w:t>Понятия. Правосудие. Подсудность. Судебная инстанция. Юрисдикция. Апелляция. Кассация. Исковое заявление. Истец. Ответчик. Доказательства. Полиция. Заявление о преступлении. Контрразведывательная деятельность.</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Практические занятия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Порядок обращения в правоохранительные органы.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Составление исковых заявлений в суды различной юрисдикции.</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6. Гражданское право</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гражданско-правовой ответственности. Способы защиты гражданских прав.</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Предпринимательство и предпринимательское право. Правовые средства государ</w:t>
      </w:r>
      <w:r w:rsidRPr="001010BC">
        <w:rPr>
          <w:rFonts w:ascii="Times New Roman" w:eastAsia="Calibri" w:hAnsi="Times New Roman" w:cs="Times New Roman"/>
          <w:sz w:val="24"/>
          <w:szCs w:val="24"/>
          <w:lang w:eastAsia="en-US"/>
        </w:rPr>
        <w:softHyphen/>
        <w:t>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w:t>
      </w:r>
      <w:proofErr w:type="spellStart"/>
      <w:r w:rsidRPr="001010BC">
        <w:rPr>
          <w:rFonts w:ascii="Times New Roman" w:eastAsia="Calibri" w:hAnsi="Times New Roman" w:cs="Times New Roman"/>
          <w:sz w:val="24"/>
          <w:szCs w:val="24"/>
          <w:lang w:eastAsia="en-US"/>
        </w:rPr>
        <w:t>Виндикационный</w:t>
      </w:r>
      <w:proofErr w:type="spellEnd"/>
      <w:r w:rsidRPr="001010BC">
        <w:rPr>
          <w:rFonts w:ascii="Times New Roman" w:eastAsia="Calibri" w:hAnsi="Times New Roman" w:cs="Times New Roman"/>
          <w:sz w:val="24"/>
          <w:szCs w:val="24"/>
          <w:lang w:eastAsia="en-US"/>
        </w:rPr>
        <w:t xml:space="preserve"> иск. Добросовестный приобретатель. </w:t>
      </w:r>
      <w:proofErr w:type="spellStart"/>
      <w:r w:rsidRPr="001010BC">
        <w:rPr>
          <w:rFonts w:ascii="Times New Roman" w:eastAsia="Calibri" w:hAnsi="Times New Roman" w:cs="Times New Roman"/>
          <w:sz w:val="24"/>
          <w:szCs w:val="24"/>
          <w:lang w:eastAsia="en-US"/>
        </w:rPr>
        <w:t>Негаторный</w:t>
      </w:r>
      <w:proofErr w:type="spellEnd"/>
      <w:r w:rsidRPr="001010BC">
        <w:rPr>
          <w:rFonts w:ascii="Times New Roman" w:eastAsia="Calibri" w:hAnsi="Times New Roman" w:cs="Times New Roman"/>
          <w:sz w:val="24"/>
          <w:szCs w:val="24"/>
          <w:lang w:eastAsia="en-US"/>
        </w:rPr>
        <w:t xml:space="preserve"> иск. Иск о признании права собственности. Личные неимущественные права. Деловая репутация. Честь. Достоинство. Клевета. 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Практические занятия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Порядок защиты права собственности.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Организация своего бизнеса: как стать успешным в своей стране?</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lastRenderedPageBreak/>
        <w:t>7. Защита прав потребителей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Правовое регулирование поведения потребителей на рынке. Права потребителей. Порядок и способы защиты прав потребителей.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Потребитель. Права потребителя. Защита прав потребителя.</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Практическое занятие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Порядок защиты прав потребителя.</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8. Правовое регулирование образовательной деятельности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Система образования. Основные источники образовательного права. Права </w:t>
      </w:r>
      <w:proofErr w:type="gramStart"/>
      <w:r w:rsidRPr="001010BC">
        <w:rPr>
          <w:rFonts w:ascii="Times New Roman" w:eastAsia="Calibri" w:hAnsi="Times New Roman" w:cs="Times New Roman"/>
          <w:sz w:val="24"/>
          <w:szCs w:val="24"/>
          <w:lang w:eastAsia="en-US"/>
        </w:rPr>
        <w:t>обучающихся</w:t>
      </w:r>
      <w:proofErr w:type="gramEnd"/>
      <w:r w:rsidRPr="001010BC">
        <w:rPr>
          <w:rFonts w:ascii="Times New Roman" w:eastAsia="Calibri" w:hAnsi="Times New Roman" w:cs="Times New Roman"/>
          <w:sz w:val="24"/>
          <w:szCs w:val="24"/>
          <w:lang w:eastAsia="en-US"/>
        </w:rPr>
        <w:t xml:space="preserve">. Обязанности </w:t>
      </w:r>
      <w:proofErr w:type="gramStart"/>
      <w:r w:rsidRPr="001010BC">
        <w:rPr>
          <w:rFonts w:ascii="Times New Roman" w:eastAsia="Calibri" w:hAnsi="Times New Roman" w:cs="Times New Roman"/>
          <w:sz w:val="24"/>
          <w:szCs w:val="24"/>
          <w:lang w:eastAsia="en-US"/>
        </w:rPr>
        <w:t>обучающихся</w:t>
      </w:r>
      <w:proofErr w:type="gramEnd"/>
      <w:r w:rsidRPr="001010BC">
        <w:rPr>
          <w:rFonts w:ascii="Times New Roman" w:eastAsia="Calibri" w:hAnsi="Times New Roman" w:cs="Times New Roman"/>
          <w:sz w:val="24"/>
          <w:szCs w:val="24"/>
          <w:lang w:eastAsia="en-US"/>
        </w:rPr>
        <w:t>. Основные правила поведение в сфере образования.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Образовательное право. Федеральный закон «Об образовании в Российской Федерации». Виды образовательных организаций. Права и обязанности участников образовательного процесса.</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Практическое занятие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Реализация права на образование в России и за рубежом.</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9. Семейное право и наследственное право</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Наследование по закону. Наследование по завещанию. Семья. Брачный договор. Дети-сироты. Дети, оставшиеся без попечения родителей.</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Практические занятия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Взаимоотношения супругов.</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Права и обязанности родителей и детей.</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10. Трудовое право</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Время отдыха.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Трудовое право. Трудовые отношения. Работник. Работодатель. При</w:t>
      </w:r>
      <w:r w:rsidRPr="001010BC">
        <w:rPr>
          <w:rFonts w:ascii="Times New Roman" w:eastAsia="Calibri" w:hAnsi="Times New Roman" w:cs="Times New Roman"/>
          <w:sz w:val="24"/>
          <w:szCs w:val="24"/>
          <w:lang w:eastAsia="en-US"/>
        </w:rPr>
        <w:softHyphen/>
        <w:t xml:space="preserve">нудительный труд. Минимальный </w:t>
      </w:r>
      <w:proofErr w:type="gramStart"/>
      <w:r w:rsidRPr="001010BC">
        <w:rPr>
          <w:rFonts w:ascii="Times New Roman" w:eastAsia="Calibri" w:hAnsi="Times New Roman" w:cs="Times New Roman"/>
          <w:sz w:val="24"/>
          <w:szCs w:val="24"/>
          <w:lang w:eastAsia="en-US"/>
        </w:rPr>
        <w:t>размер оплаты труда</w:t>
      </w:r>
      <w:proofErr w:type="gramEnd"/>
      <w:r w:rsidRPr="001010BC">
        <w:rPr>
          <w:rFonts w:ascii="Times New Roman" w:eastAsia="Calibri" w:hAnsi="Times New Roman" w:cs="Times New Roman"/>
          <w:sz w:val="24"/>
          <w:szCs w:val="24"/>
          <w:lang w:eastAsia="en-US"/>
        </w:rPr>
        <w:t>. Коллективный договор. Трудовое соглашение. Безработный. Правила внутреннего трудового распорядка. 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аккредитация. Иждивенцы.</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Практические занятия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Порядок оформления на работу.</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Разрешение трудовых споров.</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Правовое регулирование трудовой деятельности лиц, не достигших возраста 18 лет.</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11. Административное право и административный процесс</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Метод убеждения. Государственное принуждение. Административное принуждение. Административные правоотношения. Компетенция. Государственная </w:t>
      </w:r>
      <w:r w:rsidRPr="001010BC">
        <w:rPr>
          <w:rFonts w:ascii="Times New Roman" w:eastAsia="Calibri" w:hAnsi="Times New Roman" w:cs="Times New Roman"/>
          <w:sz w:val="24"/>
          <w:szCs w:val="24"/>
          <w:lang w:eastAsia="en-US"/>
        </w:rPr>
        <w:lastRenderedPageBreak/>
        <w:t>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Доставление. Административное задержание. Доказательства.</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Практическое занятие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Реализация административной ответственности.</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12. Уголовное право и уголовный процесс</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Подстрекатель. Пособник. Преступное сообщество.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Практические занятия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Реализация уголовной ответственности.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Права и обязанности участников уголовного процесса.</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13. Международное право как основа взаимоотношений государств мира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Понятие международного права. Источники и принципы международного права. Субъекты международного права. Международная защита прав человека в условиях мирного и военного времени. Правозащитные организации и развитие системы прав человека. Европейский суд по правам человека. Международная защита прав детей. Международные споры и международно-правовая ответственность. Международное гуманитарное право и права человека.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b/>
          <w:sz w:val="24"/>
          <w:szCs w:val="24"/>
          <w:lang w:eastAsia="en-US"/>
        </w:rPr>
        <w:t>Понятия.</w:t>
      </w:r>
      <w:r w:rsidRPr="001010BC">
        <w:rPr>
          <w:rFonts w:ascii="Times New Roman" w:eastAsia="Calibri" w:hAnsi="Times New Roman" w:cs="Times New Roman"/>
          <w:sz w:val="24"/>
          <w:szCs w:val="24"/>
          <w:lang w:eastAsia="en-US"/>
        </w:rPr>
        <w:t xml:space="preserve"> Ратификация. Международное право. Международное публичное право. Международное частное право. Принципы международного права. Международная ор</w:t>
      </w:r>
      <w:r w:rsidRPr="001010BC">
        <w:rPr>
          <w:rFonts w:ascii="Times New Roman" w:eastAsia="Calibri" w:hAnsi="Times New Roman" w:cs="Times New Roman"/>
          <w:sz w:val="24"/>
          <w:szCs w:val="24"/>
          <w:lang w:eastAsia="en-US"/>
        </w:rPr>
        <w:softHyphen/>
        <w:t xml:space="preserve">ганизация. Межправительственная организация. Неправительственная организация. Декларация. Пакт. Международно-правовая ответственность. Репрессалии. Реторсии. Капитуляция. Международное гуманитарное право. Комбатанты. </w:t>
      </w:r>
      <w:proofErr w:type="spellStart"/>
      <w:r w:rsidRPr="001010BC">
        <w:rPr>
          <w:rFonts w:ascii="Times New Roman" w:eastAsia="Calibri" w:hAnsi="Times New Roman" w:cs="Times New Roman"/>
          <w:sz w:val="24"/>
          <w:szCs w:val="24"/>
          <w:lang w:eastAsia="en-US"/>
        </w:rPr>
        <w:t>Некомбатанты</w:t>
      </w:r>
      <w:proofErr w:type="spellEnd"/>
      <w:r w:rsidRPr="001010BC">
        <w:rPr>
          <w:rFonts w:ascii="Times New Roman" w:eastAsia="Calibri" w:hAnsi="Times New Roman" w:cs="Times New Roman"/>
          <w:sz w:val="24"/>
          <w:szCs w:val="24"/>
          <w:lang w:eastAsia="en-US"/>
        </w:rPr>
        <w:t>.</w:t>
      </w:r>
    </w:p>
    <w:p w:rsidR="001010BC" w:rsidRPr="001010BC" w:rsidRDefault="001010BC" w:rsidP="001010BC">
      <w:pPr>
        <w:spacing w:after="0" w:line="240" w:lineRule="auto"/>
        <w:ind w:firstLine="709"/>
        <w:jc w:val="both"/>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Практическое занятие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Проблемы международно-правовой защиты прав человека.</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Примерные темы рефератов (докладов),</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proofErr w:type="gramStart"/>
      <w:r w:rsidRPr="001010BC">
        <w:rPr>
          <w:rFonts w:ascii="Times New Roman" w:eastAsia="Calibri" w:hAnsi="Times New Roman" w:cs="Times New Roman"/>
          <w:b/>
          <w:sz w:val="24"/>
          <w:szCs w:val="24"/>
          <w:lang w:eastAsia="en-US"/>
        </w:rPr>
        <w:t>индивидуальных проектов</w:t>
      </w:r>
      <w:proofErr w:type="gramEnd"/>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-Роль правовой информации в познании права.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 и мораль: общее и особенное.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-Пределы действия законов.</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-Правоспособность и дееспособность как юридические конструкции.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-Права молодежи в РФ и способы их защиты.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-Социально-экономические права граждан.</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-Политические права граждан.</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-Личные права граждан.</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-Юридическая ответственность в экономической сфере.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-Уголовная ответственность как вид юридической ответственности.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-Гражданско-правовые правонарушения и их профилактика.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-Организованная преступность.</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-Презумпция невиновности и юридическая практика.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-Правовые основы деятельности адвокатов.</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-Правоохранительные органы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-Судебная система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-Организация деятельности мировых судей: вопросы теории и практики.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-Организация деятельности полиции в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-Основы конституционного строя в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-Избирательная система в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-Защита права собственности в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-Договор возмездного оказания услуг.</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 на образование в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 на труд в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-Правовое регулирование трудоустройства в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-Споры в трудовом коллективе и порядок их разрешения.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-Материальная ответственность работников и работодателей.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-Правовое регулирование заработной платы в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-Наследование по закону и по завещанию.</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-Правовое регулирование семейных отношений.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-Социальная защита в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-Административная ответственность в РФ.</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bookmarkStart w:id="0" w:name="_Toc452728428"/>
      <w:r w:rsidRPr="001010BC">
        <w:rPr>
          <w:rFonts w:ascii="Times New Roman" w:eastAsia="Calibri" w:hAnsi="Times New Roman" w:cs="Times New Roman"/>
          <w:b/>
          <w:sz w:val="24"/>
          <w:szCs w:val="24"/>
          <w:lang w:eastAsia="en-US"/>
        </w:rPr>
        <w:t>ТЕМАТИЧЕСКИЙ ПЛАН</w:t>
      </w:r>
      <w:bookmarkEnd w:id="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544"/>
        <w:gridCol w:w="859"/>
        <w:gridCol w:w="1695"/>
        <w:gridCol w:w="6"/>
        <w:gridCol w:w="1551"/>
        <w:gridCol w:w="1559"/>
      </w:tblGrid>
      <w:tr w:rsidR="001010BC" w:rsidRPr="001010BC" w:rsidTr="00C664DD">
        <w:trPr>
          <w:trHeight w:val="146"/>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c>
          <w:tcPr>
            <w:tcW w:w="3544"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Наименование разделов</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всего</w:t>
            </w:r>
          </w:p>
        </w:tc>
        <w:tc>
          <w:tcPr>
            <w:tcW w:w="1701" w:type="dxa"/>
            <w:gridSpan w:val="2"/>
          </w:tcPr>
          <w:p w:rsidR="001010BC" w:rsidRPr="001010BC" w:rsidRDefault="001010BC" w:rsidP="001010BC">
            <w:pPr>
              <w:spacing w:after="0" w:line="240" w:lineRule="auto"/>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теоретическое обучение</w:t>
            </w:r>
          </w:p>
        </w:tc>
        <w:tc>
          <w:tcPr>
            <w:tcW w:w="1551" w:type="dxa"/>
          </w:tcPr>
          <w:p w:rsidR="001010BC" w:rsidRPr="001010BC" w:rsidRDefault="001010BC" w:rsidP="001010BC">
            <w:pPr>
              <w:spacing w:after="0" w:line="240" w:lineRule="auto"/>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практические</w:t>
            </w:r>
          </w:p>
          <w:p w:rsidR="001010BC" w:rsidRPr="001010BC" w:rsidRDefault="001010BC" w:rsidP="001010BC">
            <w:pPr>
              <w:spacing w:after="0" w:line="240" w:lineRule="auto"/>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занятия</w:t>
            </w:r>
          </w:p>
        </w:tc>
        <w:tc>
          <w:tcPr>
            <w:tcW w:w="1559" w:type="dxa"/>
          </w:tcPr>
          <w:p w:rsidR="001010BC" w:rsidRPr="001010BC" w:rsidRDefault="001010BC" w:rsidP="001010BC">
            <w:pPr>
              <w:spacing w:after="0" w:line="240" w:lineRule="auto"/>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 xml:space="preserve">контрольные </w:t>
            </w:r>
          </w:p>
          <w:p w:rsidR="001010BC" w:rsidRPr="001010BC" w:rsidRDefault="001010BC" w:rsidP="001010BC">
            <w:pPr>
              <w:spacing w:after="0" w:line="240" w:lineRule="auto"/>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работы</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p>
        </w:tc>
        <w:tc>
          <w:tcPr>
            <w:tcW w:w="3544"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r w:rsidRPr="001010BC">
              <w:rPr>
                <w:rFonts w:ascii="Times New Roman" w:eastAsia="Times New Roman" w:hAnsi="Times New Roman" w:cs="Times New Roman"/>
                <w:b/>
                <w:sz w:val="24"/>
                <w:szCs w:val="24"/>
              </w:rPr>
              <w:t>Курс 1.  Семестр 1.</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p>
        </w:tc>
        <w:tc>
          <w:tcPr>
            <w:tcW w:w="169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p>
        </w:tc>
        <w:tc>
          <w:tcPr>
            <w:tcW w:w="1557"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w:t>
            </w:r>
          </w:p>
        </w:tc>
        <w:tc>
          <w:tcPr>
            <w:tcW w:w="3544" w:type="dxa"/>
          </w:tcPr>
          <w:p w:rsidR="001010BC" w:rsidRPr="001010BC" w:rsidRDefault="001010BC" w:rsidP="001010BC">
            <w:pPr>
              <w:tabs>
                <w:tab w:val="left" w:pos="672"/>
              </w:tabs>
              <w:spacing w:after="0" w:line="240" w:lineRule="auto"/>
              <w:ind w:right="24"/>
              <w:rPr>
                <w:rFonts w:ascii="Times New Roman" w:eastAsia="Times New Roman" w:hAnsi="Times New Roman" w:cs="Times New Roman"/>
                <w:bCs/>
                <w:sz w:val="24"/>
                <w:szCs w:val="24"/>
              </w:rPr>
            </w:pPr>
            <w:r w:rsidRPr="001010BC">
              <w:rPr>
                <w:rFonts w:ascii="Times New Roman" w:eastAsia="Times New Roman" w:hAnsi="Times New Roman" w:cs="Times New Roman"/>
                <w:bCs/>
                <w:sz w:val="24"/>
                <w:szCs w:val="24"/>
              </w:rPr>
              <w:t>Раздел 1. Юриспруденция как важная общественная наука. Роль права  в жизни человека и общества.</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10</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6</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4</w:t>
            </w: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c>
          <w:tcPr>
            <w:tcW w:w="3544" w:type="dxa"/>
          </w:tcPr>
          <w:p w:rsidR="001010BC" w:rsidRPr="001010BC" w:rsidRDefault="001010BC" w:rsidP="001010BC">
            <w:pPr>
              <w:autoSpaceDE w:val="0"/>
              <w:autoSpaceDN w:val="0"/>
              <w:adjustRightInd w:val="0"/>
              <w:spacing w:after="0" w:line="240" w:lineRule="auto"/>
              <w:jc w:val="both"/>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Раздел 2.</w:t>
            </w:r>
            <w:r w:rsidRPr="001010BC">
              <w:rPr>
                <w:rFonts w:ascii="Times New Roman" w:eastAsia="Calibri" w:hAnsi="Times New Roman" w:cs="Times New Roman"/>
                <w:sz w:val="24"/>
                <w:szCs w:val="24"/>
              </w:rPr>
              <w:t xml:space="preserve"> Правовое регулирование общественных отношений.</w:t>
            </w:r>
          </w:p>
          <w:p w:rsidR="001010BC" w:rsidRPr="001010BC" w:rsidRDefault="001010BC" w:rsidP="0010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1010BC">
              <w:rPr>
                <w:rFonts w:ascii="Times New Roman" w:eastAsia="Calibri" w:hAnsi="Times New Roman" w:cs="Times New Roman"/>
                <w:sz w:val="24"/>
                <w:szCs w:val="24"/>
              </w:rPr>
              <w:t>Теоретические основы права как системы</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14</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6</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6</w:t>
            </w:r>
          </w:p>
        </w:tc>
        <w:tc>
          <w:tcPr>
            <w:tcW w:w="1559" w:type="dxa"/>
          </w:tcPr>
          <w:p w:rsidR="001010BC" w:rsidRPr="001010BC" w:rsidRDefault="001010BC" w:rsidP="001010BC">
            <w:pPr>
              <w:spacing w:after="0" w:line="240" w:lineRule="auto"/>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652"/>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3</w:t>
            </w:r>
          </w:p>
        </w:tc>
        <w:tc>
          <w:tcPr>
            <w:tcW w:w="3544" w:type="dxa"/>
          </w:tcPr>
          <w:p w:rsidR="001010BC" w:rsidRPr="001010BC" w:rsidRDefault="001010BC" w:rsidP="001010BC">
            <w:pPr>
              <w:autoSpaceDE w:val="0"/>
              <w:autoSpaceDN w:val="0"/>
              <w:adjustRightInd w:val="0"/>
              <w:spacing w:after="0" w:line="240" w:lineRule="auto"/>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 xml:space="preserve">Раздел 3. </w:t>
            </w:r>
            <w:r w:rsidRPr="001010BC">
              <w:rPr>
                <w:rFonts w:ascii="Times New Roman" w:eastAsia="Calibri" w:hAnsi="Times New Roman" w:cs="Times New Roman"/>
                <w:sz w:val="24"/>
                <w:szCs w:val="24"/>
              </w:rPr>
              <w:t>Правоотношения, правовая культура</w:t>
            </w:r>
          </w:p>
          <w:p w:rsidR="001010BC" w:rsidRPr="001010BC" w:rsidRDefault="001010BC" w:rsidP="0010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rPr>
            </w:pPr>
            <w:r w:rsidRPr="001010BC">
              <w:rPr>
                <w:rFonts w:ascii="Times New Roman" w:eastAsia="Calibri" w:hAnsi="Times New Roman" w:cs="Times New Roman"/>
                <w:sz w:val="24"/>
                <w:szCs w:val="24"/>
              </w:rPr>
              <w:t>и правовое поведение личности.</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18</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10</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6</w:t>
            </w:r>
          </w:p>
        </w:tc>
        <w:tc>
          <w:tcPr>
            <w:tcW w:w="1559" w:type="dxa"/>
          </w:tcPr>
          <w:p w:rsidR="001010BC" w:rsidRPr="001010BC" w:rsidRDefault="001010BC" w:rsidP="001010BC">
            <w:pPr>
              <w:spacing w:after="0" w:line="240" w:lineRule="auto"/>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33"/>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4</w:t>
            </w:r>
          </w:p>
        </w:tc>
        <w:tc>
          <w:tcPr>
            <w:tcW w:w="3544" w:type="dxa"/>
          </w:tcPr>
          <w:p w:rsidR="001010BC" w:rsidRPr="001010BC" w:rsidRDefault="001010BC" w:rsidP="001010BC">
            <w:pPr>
              <w:autoSpaceDE w:val="0"/>
              <w:autoSpaceDN w:val="0"/>
              <w:adjustRightInd w:val="0"/>
              <w:spacing w:after="0" w:line="240" w:lineRule="auto"/>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 xml:space="preserve">Раздел </w:t>
            </w:r>
            <w:r w:rsidRPr="001010BC">
              <w:rPr>
                <w:rFonts w:ascii="Times New Roman" w:eastAsia="Calibri" w:hAnsi="Times New Roman" w:cs="Times New Roman"/>
                <w:sz w:val="24"/>
                <w:szCs w:val="24"/>
              </w:rPr>
              <w:t>4. Государство и право. Основы конституционного права Российской Федерации.</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14</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8</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4</w:t>
            </w:r>
          </w:p>
        </w:tc>
        <w:tc>
          <w:tcPr>
            <w:tcW w:w="1559" w:type="dxa"/>
          </w:tcPr>
          <w:p w:rsidR="001010BC" w:rsidRPr="001010BC" w:rsidRDefault="001010BC" w:rsidP="001010BC">
            <w:pPr>
              <w:spacing w:after="0" w:line="240" w:lineRule="auto"/>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5</w:t>
            </w:r>
          </w:p>
        </w:tc>
        <w:tc>
          <w:tcPr>
            <w:tcW w:w="3544" w:type="dxa"/>
          </w:tcPr>
          <w:p w:rsidR="001010BC" w:rsidRPr="001010BC" w:rsidRDefault="001010BC" w:rsidP="0010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 xml:space="preserve">Раздел </w:t>
            </w:r>
            <w:r w:rsidRPr="001010BC">
              <w:rPr>
                <w:rFonts w:ascii="Times New Roman" w:eastAsia="Calibri" w:hAnsi="Times New Roman" w:cs="Times New Roman"/>
                <w:sz w:val="24"/>
                <w:szCs w:val="24"/>
              </w:rPr>
              <w:t>5. Правосудие  и правоохранительные органы</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16</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10</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4</w:t>
            </w:r>
          </w:p>
        </w:tc>
        <w:tc>
          <w:tcPr>
            <w:tcW w:w="1559" w:type="dxa"/>
          </w:tcPr>
          <w:p w:rsidR="001010BC" w:rsidRPr="001010BC" w:rsidRDefault="001010BC" w:rsidP="001010BC">
            <w:pPr>
              <w:spacing w:after="0" w:line="240" w:lineRule="auto"/>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6</w:t>
            </w:r>
          </w:p>
        </w:tc>
        <w:tc>
          <w:tcPr>
            <w:tcW w:w="3544" w:type="dxa"/>
          </w:tcPr>
          <w:p w:rsidR="001010BC" w:rsidRPr="001010BC" w:rsidRDefault="001010BC" w:rsidP="0010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 xml:space="preserve">Раздел </w:t>
            </w:r>
            <w:r w:rsidRPr="001010BC">
              <w:rPr>
                <w:rFonts w:ascii="Times New Roman" w:eastAsia="Calibri" w:hAnsi="Times New Roman" w:cs="Times New Roman"/>
                <w:sz w:val="24"/>
                <w:szCs w:val="24"/>
              </w:rPr>
              <w:t>6. Гражданское право</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20</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14</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4</w:t>
            </w:r>
          </w:p>
        </w:tc>
        <w:tc>
          <w:tcPr>
            <w:tcW w:w="1559" w:type="dxa"/>
          </w:tcPr>
          <w:p w:rsidR="001010BC" w:rsidRPr="001010BC" w:rsidRDefault="001010BC" w:rsidP="001010BC">
            <w:pPr>
              <w:spacing w:after="0" w:line="240" w:lineRule="auto"/>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7</w:t>
            </w:r>
          </w:p>
        </w:tc>
        <w:tc>
          <w:tcPr>
            <w:tcW w:w="3544" w:type="dxa"/>
          </w:tcPr>
          <w:p w:rsidR="001010BC" w:rsidRPr="001010BC" w:rsidRDefault="001010BC" w:rsidP="001010BC">
            <w:pPr>
              <w:autoSpaceDE w:val="0"/>
              <w:autoSpaceDN w:val="0"/>
              <w:adjustRightInd w:val="0"/>
              <w:spacing w:after="0" w:line="240" w:lineRule="auto"/>
              <w:jc w:val="both"/>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 xml:space="preserve">Раздел </w:t>
            </w:r>
            <w:r w:rsidRPr="001010BC">
              <w:rPr>
                <w:rFonts w:ascii="Times New Roman" w:eastAsia="Calibri" w:hAnsi="Times New Roman" w:cs="Times New Roman"/>
                <w:sz w:val="24"/>
                <w:szCs w:val="24"/>
              </w:rPr>
              <w:t xml:space="preserve">7. Защита прав потребителей. </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6</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c>
          <w:tcPr>
            <w:tcW w:w="1559" w:type="dxa"/>
          </w:tcPr>
          <w:p w:rsidR="001010BC" w:rsidRPr="001010BC" w:rsidRDefault="001010BC" w:rsidP="001010BC">
            <w:pPr>
              <w:spacing w:after="0" w:line="240" w:lineRule="auto"/>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8</w:t>
            </w:r>
          </w:p>
        </w:tc>
        <w:tc>
          <w:tcPr>
            <w:tcW w:w="3544" w:type="dxa"/>
          </w:tcPr>
          <w:p w:rsidR="001010BC" w:rsidRPr="001010BC" w:rsidRDefault="001010BC" w:rsidP="001010BC">
            <w:pPr>
              <w:autoSpaceDE w:val="0"/>
              <w:autoSpaceDN w:val="0"/>
              <w:adjustRightInd w:val="0"/>
              <w:spacing w:after="0" w:line="240" w:lineRule="auto"/>
              <w:jc w:val="both"/>
              <w:rPr>
                <w:rFonts w:ascii="Times New Roman" w:eastAsia="Times New Roman" w:hAnsi="Times New Roman" w:cs="Times New Roman"/>
                <w:bCs/>
                <w:sz w:val="24"/>
                <w:szCs w:val="24"/>
              </w:rPr>
            </w:pPr>
            <w:r w:rsidRPr="001010BC">
              <w:rPr>
                <w:rFonts w:ascii="Times New Roman" w:eastAsia="Times New Roman" w:hAnsi="Times New Roman" w:cs="Times New Roman"/>
                <w:bCs/>
                <w:sz w:val="24"/>
                <w:szCs w:val="24"/>
              </w:rPr>
              <w:t xml:space="preserve">Раздел </w:t>
            </w:r>
            <w:r w:rsidRPr="001010BC">
              <w:rPr>
                <w:rFonts w:ascii="Times New Roman" w:eastAsia="Calibri" w:hAnsi="Times New Roman" w:cs="Times New Roman"/>
                <w:sz w:val="24"/>
                <w:szCs w:val="24"/>
              </w:rPr>
              <w:t>8. Правовое регулирование образовательной деятельности.</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8</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4</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c>
          <w:tcPr>
            <w:tcW w:w="1559" w:type="dxa"/>
          </w:tcPr>
          <w:p w:rsidR="001010BC" w:rsidRPr="001010BC" w:rsidRDefault="001010BC" w:rsidP="001010BC">
            <w:pPr>
              <w:spacing w:after="0" w:line="240" w:lineRule="auto"/>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c>
          <w:tcPr>
            <w:tcW w:w="3544" w:type="dxa"/>
          </w:tcPr>
          <w:p w:rsidR="001010BC" w:rsidRPr="001010BC" w:rsidRDefault="001010BC" w:rsidP="0010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1010BC">
              <w:rPr>
                <w:rFonts w:ascii="Times New Roman" w:eastAsia="Times New Roman" w:hAnsi="Times New Roman" w:cs="Times New Roman"/>
                <w:b/>
                <w:bCs/>
                <w:sz w:val="24"/>
                <w:szCs w:val="24"/>
              </w:rPr>
              <w:t>всего  за семестр</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r w:rsidRPr="001010BC">
              <w:rPr>
                <w:rFonts w:ascii="Times New Roman" w:eastAsia="Times New Roman" w:hAnsi="Times New Roman" w:cs="Times New Roman"/>
                <w:b/>
                <w:sz w:val="24"/>
                <w:szCs w:val="24"/>
              </w:rPr>
              <w:t>106</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r w:rsidRPr="001010BC">
              <w:rPr>
                <w:rFonts w:ascii="Times New Roman" w:eastAsia="Times New Roman" w:hAnsi="Times New Roman" w:cs="Times New Roman"/>
                <w:b/>
                <w:sz w:val="24"/>
                <w:szCs w:val="24"/>
              </w:rPr>
              <w:t>60</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r w:rsidRPr="001010BC">
              <w:rPr>
                <w:rFonts w:ascii="Times New Roman" w:eastAsia="Times New Roman" w:hAnsi="Times New Roman" w:cs="Times New Roman"/>
                <w:b/>
                <w:sz w:val="24"/>
                <w:szCs w:val="24"/>
              </w:rPr>
              <w:t>32</w:t>
            </w: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r w:rsidRPr="001010BC">
              <w:rPr>
                <w:rFonts w:ascii="Times New Roman" w:eastAsia="Times New Roman" w:hAnsi="Times New Roman" w:cs="Times New Roman"/>
                <w:b/>
                <w:sz w:val="24"/>
                <w:szCs w:val="24"/>
              </w:rPr>
              <w:t>14</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c>
          <w:tcPr>
            <w:tcW w:w="3544" w:type="dxa"/>
          </w:tcPr>
          <w:p w:rsidR="001010BC" w:rsidRPr="001010BC" w:rsidRDefault="001010BC" w:rsidP="0010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1010BC">
              <w:rPr>
                <w:rFonts w:ascii="Times New Roman" w:eastAsia="Times New Roman" w:hAnsi="Times New Roman" w:cs="Times New Roman"/>
                <w:b/>
                <w:bCs/>
                <w:sz w:val="24"/>
                <w:szCs w:val="24"/>
              </w:rPr>
              <w:t>Курс 1. Семестр 2.</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9</w:t>
            </w:r>
          </w:p>
        </w:tc>
        <w:tc>
          <w:tcPr>
            <w:tcW w:w="3544" w:type="dxa"/>
          </w:tcPr>
          <w:p w:rsidR="001010BC" w:rsidRPr="001010BC" w:rsidRDefault="001010BC" w:rsidP="0010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 xml:space="preserve">Раздел </w:t>
            </w:r>
            <w:r w:rsidRPr="001010BC">
              <w:rPr>
                <w:rFonts w:ascii="Times New Roman" w:eastAsia="Calibri" w:hAnsi="Times New Roman" w:cs="Times New Roman"/>
                <w:sz w:val="24"/>
                <w:szCs w:val="24"/>
              </w:rPr>
              <w:t>9. Семейное право и наследственное право.</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18</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12</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4</w:t>
            </w: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10</w:t>
            </w:r>
          </w:p>
        </w:tc>
        <w:tc>
          <w:tcPr>
            <w:tcW w:w="3544" w:type="dxa"/>
          </w:tcPr>
          <w:p w:rsidR="001010BC" w:rsidRPr="001010BC" w:rsidRDefault="001010BC" w:rsidP="0010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 xml:space="preserve">Раздел </w:t>
            </w:r>
            <w:r w:rsidRPr="001010BC">
              <w:rPr>
                <w:rFonts w:ascii="Times New Roman" w:eastAsia="Calibri" w:hAnsi="Times New Roman" w:cs="Times New Roman"/>
                <w:sz w:val="24"/>
                <w:szCs w:val="24"/>
              </w:rPr>
              <w:t>10. Трудовое право.</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22</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14</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6</w:t>
            </w: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11</w:t>
            </w:r>
          </w:p>
        </w:tc>
        <w:tc>
          <w:tcPr>
            <w:tcW w:w="3544" w:type="dxa"/>
          </w:tcPr>
          <w:p w:rsidR="001010BC" w:rsidRPr="001010BC" w:rsidRDefault="001010BC" w:rsidP="001010BC">
            <w:pPr>
              <w:autoSpaceDE w:val="0"/>
              <w:autoSpaceDN w:val="0"/>
              <w:adjustRightInd w:val="0"/>
              <w:spacing w:after="0" w:line="240" w:lineRule="auto"/>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 xml:space="preserve">Раздел </w:t>
            </w:r>
            <w:r w:rsidRPr="001010BC">
              <w:rPr>
                <w:rFonts w:ascii="Times New Roman" w:eastAsia="Calibri" w:hAnsi="Times New Roman" w:cs="Times New Roman"/>
                <w:sz w:val="24"/>
                <w:szCs w:val="24"/>
              </w:rPr>
              <w:t>11. Административное право и административный процесс</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14</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10</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12</w:t>
            </w:r>
          </w:p>
        </w:tc>
        <w:tc>
          <w:tcPr>
            <w:tcW w:w="3544" w:type="dxa"/>
          </w:tcPr>
          <w:p w:rsidR="001010BC" w:rsidRPr="001010BC" w:rsidRDefault="001010BC" w:rsidP="0010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 xml:space="preserve">Раздел </w:t>
            </w:r>
            <w:r w:rsidRPr="001010BC">
              <w:rPr>
                <w:rFonts w:ascii="Times New Roman" w:eastAsia="Calibri" w:hAnsi="Times New Roman" w:cs="Times New Roman"/>
                <w:sz w:val="24"/>
                <w:szCs w:val="24"/>
              </w:rPr>
              <w:t xml:space="preserve">12. Уголовное право и уголовный процесс. </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16</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12</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13</w:t>
            </w:r>
          </w:p>
        </w:tc>
        <w:tc>
          <w:tcPr>
            <w:tcW w:w="3544" w:type="dxa"/>
          </w:tcPr>
          <w:p w:rsidR="001010BC" w:rsidRPr="001010BC" w:rsidRDefault="001010BC" w:rsidP="001010BC">
            <w:pPr>
              <w:autoSpaceDE w:val="0"/>
              <w:autoSpaceDN w:val="0"/>
              <w:adjustRightInd w:val="0"/>
              <w:spacing w:after="0" w:line="240" w:lineRule="auto"/>
              <w:jc w:val="both"/>
              <w:rPr>
                <w:rFonts w:ascii="Times New Roman" w:eastAsia="Calibri" w:hAnsi="Times New Roman" w:cs="Times New Roman"/>
                <w:sz w:val="24"/>
                <w:szCs w:val="24"/>
              </w:rPr>
            </w:pPr>
            <w:r w:rsidRPr="001010BC">
              <w:rPr>
                <w:rFonts w:ascii="Times New Roman" w:eastAsia="Times New Roman" w:hAnsi="Times New Roman" w:cs="Times New Roman"/>
                <w:bCs/>
                <w:sz w:val="24"/>
                <w:szCs w:val="24"/>
              </w:rPr>
              <w:t>Раздел</w:t>
            </w:r>
            <w:r w:rsidRPr="001010BC">
              <w:rPr>
                <w:rFonts w:ascii="Times New Roman" w:eastAsia="Calibri" w:hAnsi="Times New Roman" w:cs="Times New Roman"/>
                <w:sz w:val="24"/>
                <w:szCs w:val="24"/>
              </w:rPr>
              <w:t>13.Международное право как основа взаимоотношений  государств мира.</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8</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6</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c>
          <w:tcPr>
            <w:tcW w:w="3544" w:type="dxa"/>
          </w:tcPr>
          <w:p w:rsidR="001010BC" w:rsidRPr="001010BC" w:rsidRDefault="001010BC" w:rsidP="001010BC">
            <w:pPr>
              <w:autoSpaceDE w:val="0"/>
              <w:autoSpaceDN w:val="0"/>
              <w:adjustRightInd w:val="0"/>
              <w:spacing w:after="0" w:line="240" w:lineRule="auto"/>
              <w:jc w:val="both"/>
              <w:rPr>
                <w:rFonts w:ascii="Times New Roman" w:eastAsia="Times New Roman" w:hAnsi="Times New Roman" w:cs="Times New Roman"/>
                <w:bCs/>
                <w:sz w:val="24"/>
                <w:szCs w:val="24"/>
              </w:rPr>
            </w:pPr>
            <w:r w:rsidRPr="001010BC">
              <w:rPr>
                <w:rFonts w:ascii="Times New Roman" w:eastAsia="Times New Roman" w:hAnsi="Times New Roman" w:cs="Times New Roman"/>
                <w:bCs/>
                <w:sz w:val="24"/>
                <w:szCs w:val="24"/>
              </w:rPr>
              <w:t>Дифференцированный зачет</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w:t>
            </w: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2</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c>
          <w:tcPr>
            <w:tcW w:w="3544" w:type="dxa"/>
          </w:tcPr>
          <w:p w:rsidR="001010BC" w:rsidRPr="001010BC" w:rsidRDefault="001010BC" w:rsidP="001010BC">
            <w:pPr>
              <w:autoSpaceDE w:val="0"/>
              <w:autoSpaceDN w:val="0"/>
              <w:adjustRightInd w:val="0"/>
              <w:spacing w:after="0" w:line="240" w:lineRule="auto"/>
              <w:jc w:val="both"/>
              <w:rPr>
                <w:rFonts w:ascii="Times New Roman" w:eastAsia="Times New Roman" w:hAnsi="Times New Roman" w:cs="Times New Roman"/>
                <w:b/>
                <w:bCs/>
                <w:sz w:val="24"/>
                <w:szCs w:val="24"/>
              </w:rPr>
            </w:pPr>
            <w:r w:rsidRPr="001010BC">
              <w:rPr>
                <w:rFonts w:ascii="Times New Roman" w:eastAsia="Times New Roman" w:hAnsi="Times New Roman" w:cs="Times New Roman"/>
                <w:b/>
                <w:bCs/>
                <w:sz w:val="24"/>
                <w:szCs w:val="24"/>
              </w:rPr>
              <w:t>всего за семестр</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r w:rsidRPr="001010BC">
              <w:rPr>
                <w:rFonts w:ascii="Times New Roman" w:eastAsia="Times New Roman" w:hAnsi="Times New Roman" w:cs="Times New Roman"/>
                <w:sz w:val="24"/>
                <w:szCs w:val="24"/>
              </w:rPr>
              <w:t>80</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r w:rsidRPr="001010BC">
              <w:rPr>
                <w:rFonts w:ascii="Times New Roman" w:eastAsia="Times New Roman" w:hAnsi="Times New Roman" w:cs="Times New Roman"/>
                <w:b/>
                <w:sz w:val="24"/>
                <w:szCs w:val="24"/>
              </w:rPr>
              <w:t>54</w:t>
            </w: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r w:rsidRPr="001010BC">
              <w:rPr>
                <w:rFonts w:ascii="Times New Roman" w:eastAsia="Times New Roman" w:hAnsi="Times New Roman" w:cs="Times New Roman"/>
                <w:b/>
                <w:sz w:val="24"/>
                <w:szCs w:val="24"/>
              </w:rPr>
              <w:t>16</w:t>
            </w: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r w:rsidRPr="001010BC">
              <w:rPr>
                <w:rFonts w:ascii="Times New Roman" w:eastAsia="Times New Roman" w:hAnsi="Times New Roman" w:cs="Times New Roman"/>
                <w:b/>
                <w:sz w:val="24"/>
                <w:szCs w:val="24"/>
              </w:rPr>
              <w:t>10</w:t>
            </w:r>
          </w:p>
        </w:tc>
      </w:tr>
      <w:tr w:rsidR="001010BC" w:rsidRPr="001010BC" w:rsidTr="00C664DD">
        <w:trPr>
          <w:trHeight w:val="318"/>
        </w:trPr>
        <w:tc>
          <w:tcPr>
            <w:tcW w:w="675"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sz w:val="24"/>
                <w:szCs w:val="24"/>
              </w:rPr>
            </w:pPr>
          </w:p>
        </w:tc>
        <w:tc>
          <w:tcPr>
            <w:tcW w:w="3544" w:type="dxa"/>
          </w:tcPr>
          <w:p w:rsidR="001010BC" w:rsidRPr="001010BC" w:rsidRDefault="001010BC" w:rsidP="001010BC">
            <w:pPr>
              <w:autoSpaceDE w:val="0"/>
              <w:autoSpaceDN w:val="0"/>
              <w:adjustRightInd w:val="0"/>
              <w:spacing w:after="0" w:line="240" w:lineRule="auto"/>
              <w:jc w:val="both"/>
              <w:rPr>
                <w:rFonts w:ascii="Times New Roman" w:eastAsia="Times New Roman" w:hAnsi="Times New Roman" w:cs="Times New Roman"/>
                <w:b/>
                <w:bCs/>
                <w:sz w:val="24"/>
                <w:szCs w:val="24"/>
              </w:rPr>
            </w:pPr>
            <w:r w:rsidRPr="001010BC">
              <w:rPr>
                <w:rFonts w:ascii="Times New Roman" w:eastAsia="Times New Roman" w:hAnsi="Times New Roman" w:cs="Times New Roman"/>
                <w:b/>
                <w:bCs/>
                <w:sz w:val="24"/>
                <w:szCs w:val="24"/>
              </w:rPr>
              <w:t xml:space="preserve">Итого </w:t>
            </w:r>
          </w:p>
        </w:tc>
        <w:tc>
          <w:tcPr>
            <w:tcW w:w="8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r w:rsidRPr="001010BC">
              <w:rPr>
                <w:rFonts w:ascii="Times New Roman" w:eastAsia="Times New Roman" w:hAnsi="Times New Roman" w:cs="Times New Roman"/>
                <w:b/>
                <w:sz w:val="24"/>
                <w:szCs w:val="24"/>
              </w:rPr>
              <w:t>186</w:t>
            </w:r>
          </w:p>
        </w:tc>
        <w:tc>
          <w:tcPr>
            <w:tcW w:w="1701" w:type="dxa"/>
            <w:gridSpan w:val="2"/>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p>
        </w:tc>
        <w:tc>
          <w:tcPr>
            <w:tcW w:w="1551"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p>
        </w:tc>
        <w:tc>
          <w:tcPr>
            <w:tcW w:w="1559" w:type="dxa"/>
          </w:tcPr>
          <w:p w:rsidR="001010BC" w:rsidRPr="001010BC" w:rsidRDefault="001010BC" w:rsidP="001010BC">
            <w:pPr>
              <w:tabs>
                <w:tab w:val="left" w:pos="672"/>
              </w:tabs>
              <w:spacing w:after="0" w:line="240" w:lineRule="auto"/>
              <w:ind w:right="24"/>
              <w:jc w:val="center"/>
              <w:rPr>
                <w:rFonts w:ascii="Times New Roman" w:eastAsia="Times New Roman" w:hAnsi="Times New Roman" w:cs="Times New Roman"/>
                <w:b/>
                <w:sz w:val="24"/>
                <w:szCs w:val="24"/>
              </w:rPr>
            </w:pPr>
          </w:p>
        </w:tc>
      </w:tr>
    </w:tbl>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p>
    <w:p w:rsidR="001010BC" w:rsidRPr="001010BC" w:rsidRDefault="001010BC" w:rsidP="001010BC">
      <w:pP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br w:type="page"/>
      </w:r>
    </w:p>
    <w:p w:rsidR="001010BC" w:rsidRPr="001010BC" w:rsidRDefault="001010BC" w:rsidP="001010BC">
      <w:pPr>
        <w:widowControl w:val="0"/>
        <w:spacing w:after="0" w:line="240" w:lineRule="auto"/>
        <w:ind w:right="100" w:firstLine="284"/>
        <w:jc w:val="center"/>
        <w:outlineLvl w:val="0"/>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ХАРАКТЕРИСТИКА ОСНОВНЫХ ВИДОВ УЧЕБНОЙ ДЕЯТЕЛЬНОСТИ СТУДЕНТОВ</w:t>
      </w:r>
    </w:p>
    <w:tbl>
      <w:tblPr>
        <w:tblW w:w="0" w:type="auto"/>
        <w:tblLayout w:type="fixed"/>
        <w:tblCellMar>
          <w:left w:w="0" w:type="dxa"/>
          <w:right w:w="0" w:type="dxa"/>
        </w:tblCellMar>
        <w:tblLook w:val="0000"/>
      </w:tblPr>
      <w:tblGrid>
        <w:gridCol w:w="2699"/>
        <w:gridCol w:w="6662"/>
      </w:tblGrid>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vAlign w:val="center"/>
          </w:tcPr>
          <w:p w:rsidR="001010BC" w:rsidRPr="001010BC" w:rsidRDefault="001010BC" w:rsidP="001010BC">
            <w:pPr>
              <w:spacing w:after="0" w:line="240" w:lineRule="auto"/>
              <w:ind w:left="57" w:right="57"/>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Содержание обучения</w:t>
            </w:r>
          </w:p>
        </w:tc>
        <w:tc>
          <w:tcPr>
            <w:tcW w:w="6662" w:type="dxa"/>
            <w:tcBorders>
              <w:top w:val="single" w:sz="4" w:space="0" w:color="auto"/>
              <w:left w:val="single" w:sz="4" w:space="0" w:color="auto"/>
              <w:bottom w:val="nil"/>
              <w:right w:val="single" w:sz="4" w:space="0" w:color="auto"/>
            </w:tcBorders>
            <w:shd w:val="clear" w:color="auto" w:fill="FFFFFF"/>
            <w:vAlign w:val="center"/>
          </w:tcPr>
          <w:p w:rsidR="001010BC" w:rsidRPr="001010BC" w:rsidRDefault="001010BC" w:rsidP="001010BC">
            <w:pPr>
              <w:spacing w:after="0" w:line="240" w:lineRule="auto"/>
              <w:ind w:left="57" w:right="57"/>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Характеристика основных видов деятельности студентов (на уровне учебных действий)</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Юриспруденция как важная общественная наука. Роль права в жизни человека и общества</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Понимание значения правовых знаний и умений для человека.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Уважительное отношение к праву и иным социальным регуляторам поведения; выбор необходимой модели правомерного поведения в конкретной ситуации.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характеризовать систему юридических наук. Умение давать определения праву и характеризовать основные теории его понимания, уметь отстаивать собственную точку зрения о поведении личности.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вычленять структуру нормы права, понимание механизма правового регулирования</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Правовое регулирование общественных отношений. Теоретические основы права как системы</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давать определение системе права и понимать взаимосвязь его структурных компонентов.</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анализировать правовые нормы с позиции их классификации, различать институты права, отрасли права. Умение определять методы правового регулирования конкретных отношений.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знаниями особенностей законодательного процесса в России.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Обладание навыками социально-активного правомерного поведения.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прочитать нормативный правовой акт с опорой на правовые знания.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Понимание сущности действия норм права во времени, пространстве и по кругу лиц.</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информацией о систематизации нормативных правовых актов</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Правоотношения, правовая культура и правовое поведение личности</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определять структуру правоотношения, характеризовать его элементы.</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решать правовые задачи по определению объема прав и обязанностей участников правоотношений. Уважительное отношение к правам и обязанностям участников правоотношений.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навыками правомерного поведения в обществе, наличие высокого уровня правовой информированности, уважительное отношение к праву и мотивация на правомерное поведение в любых жизненных ситуациях.</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Понимание основных принципов юридической ответственности.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Распознавание функций юридической ответственности, ис</w:t>
            </w:r>
            <w:r w:rsidRPr="001010BC">
              <w:rPr>
                <w:rFonts w:ascii="Times New Roman" w:eastAsia="Calibri" w:hAnsi="Times New Roman" w:cs="Times New Roman"/>
                <w:sz w:val="24"/>
                <w:szCs w:val="24"/>
                <w:lang w:eastAsia="en-US"/>
              </w:rPr>
              <w:softHyphen/>
              <w:t>пользование принципов юридической ответственности в решении правовых вопросов.</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обстоятельств, исключающих преступность деяния</w:t>
            </w:r>
          </w:p>
        </w:tc>
      </w:tr>
      <w:tr w:rsidR="001010BC" w:rsidRPr="001010BC" w:rsidTr="00C664DD">
        <w:trPr>
          <w:trHeight w:val="20"/>
        </w:trPr>
        <w:tc>
          <w:tcPr>
            <w:tcW w:w="2699" w:type="dxa"/>
            <w:tcBorders>
              <w:top w:val="single" w:sz="4" w:space="0" w:color="auto"/>
              <w:left w:val="single" w:sz="4" w:space="0" w:color="auto"/>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Государство и право. Основы конституционного права Российской Федерации</w:t>
            </w:r>
          </w:p>
        </w:tc>
        <w:tc>
          <w:tcPr>
            <w:tcW w:w="6662" w:type="dxa"/>
            <w:tcBorders>
              <w:top w:val="single" w:sz="4" w:space="0" w:color="auto"/>
              <w:left w:val="single" w:sz="4" w:space="0" w:color="auto"/>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характеризовать сущность государства, определять его функции.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характеризовать форму государства и ее элементы. Умение различать монархию и республику как формы правления.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определять государственное устройство и политический режим.</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информацией о главе государства, умение характеризовать законодательную, исполнительную и судебную власть.</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принципов местного самоуправления.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использовать в повседневной жизни основные кон</w:t>
            </w:r>
            <w:r w:rsidRPr="001010BC">
              <w:rPr>
                <w:rFonts w:ascii="Times New Roman" w:eastAsia="Calibri" w:hAnsi="Times New Roman" w:cs="Times New Roman"/>
                <w:sz w:val="24"/>
                <w:szCs w:val="24"/>
                <w:lang w:eastAsia="en-US"/>
              </w:rPr>
              <w:softHyphen/>
              <w:t>ституционные нормы, уважительно относиться к Основному Закону государства и знать порядок приобретения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и прекращения российского гражданства, правовой статус человека в демократическом правовом государстве, в том числе умение защищать свои личные права, политические права и свободы, социальные, экономические и культурные права. Умение исполнять обязанности гражданина.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правил участия в референдуме, выборах Президента Российской Федерации</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Правосудие и правоохранительные органы</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особенностей функционирования судов Российской Федерации, умение обращаться за защитой нарушенных прав и восстановлением справедливости в суды различных инстанций РФ, составлять необходимые исковые и иные заявления, оказывать элементарную консультационную поддержку лицам, нуждающимся в правовой защите.</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выстраивать грамотные взаимоотношения с представителями правоохранительных органов страны, уважение и поддержка правопорядка, соблюдение законов, нетерпимость к антиобщественным поступкам, нарушающим законность и незыблемые основы конституционного строя государства; уважение прав и законных интересов всех лиц, проживающих на территории страны</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Гражданское право</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отличать гражданские правоотношения от иных отношений, характеризовать источники гражданского права. Умение характеризовать физическое лицо как субъект права; отличать юридические лица как субъекты права: хозяйственные товарищества, хозяйственные общества, производственный кооператив (артель), унитарное предприятие. Умение заключать договор, владея знаниями о порядке его заключения, изменения и расторжения.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характеризовать отдельные виды обязательств. Умение использовать в реальной жизни право собственности. Умение защищать интеллектуальную собственность и авторское право.</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осуществлять защиту чести, достоинства и деловой репутации</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Защита прав потребителей</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разбираться в сущности нормативных актов и норм, регулирующих взаимоотношения потребителей и продавцов, изготовителей, а также лиц, оказывающих те или иные услуги.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формулировать права и обязанности потребителей, защищать права потребителей</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Правовое регулирование образовательной деятельности</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выстраивать успешную образовательную траекторию в жизни с опорой на склонности, желания и интересы. Умение разбираться в видовом разнообразии образовательных организаций, уровнях получения образования в высшей школе.</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и соблюдение прав и обязанностей участников об</w:t>
            </w:r>
            <w:r w:rsidRPr="001010BC">
              <w:rPr>
                <w:rFonts w:ascii="Times New Roman" w:eastAsia="Calibri" w:hAnsi="Times New Roman" w:cs="Times New Roman"/>
                <w:sz w:val="24"/>
                <w:szCs w:val="24"/>
                <w:lang w:eastAsia="en-US"/>
              </w:rPr>
              <w:softHyphen/>
              <w:t>разовательного процесса, умение реализовать и защищать свои права в сфере образования</w:t>
            </w:r>
          </w:p>
        </w:tc>
      </w:tr>
      <w:tr w:rsidR="001010BC" w:rsidRPr="001010BC" w:rsidTr="00C664DD">
        <w:trPr>
          <w:trHeight w:val="20"/>
        </w:trPr>
        <w:tc>
          <w:tcPr>
            <w:tcW w:w="2699" w:type="dxa"/>
            <w:tcBorders>
              <w:top w:val="single" w:sz="4" w:space="0" w:color="auto"/>
              <w:left w:val="single" w:sz="4" w:space="0" w:color="auto"/>
              <w:right w:val="nil"/>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Семейное право и наследственное право</w:t>
            </w:r>
          </w:p>
        </w:tc>
        <w:tc>
          <w:tcPr>
            <w:tcW w:w="6662" w:type="dxa"/>
            <w:tcBorders>
              <w:top w:val="single" w:sz="4" w:space="0" w:color="auto"/>
              <w:left w:val="single" w:sz="4" w:space="0" w:color="auto"/>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порядка заключения и расторжения брака. Понимание важности института семьи для жизни человека, уважительное отношение к близким людям, оказание всемерной поддержки и помощи при решении различных жизненных ситуаций.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защищать имущественные и личные неимущественные права супругов.</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объяснять договорный режим имущества супругов, оказывать помощь в составлении брачных контрактов.</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предотвратить, а при необходимости решить конфликты родителей и детей; знание порядка выплаты алиментов в семейных отношениях.</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защищать интересы детей, детей-сирот, детей, оставшихся без попечения родителей.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составлять завещание с соблюдением правил на</w:t>
            </w:r>
            <w:r w:rsidRPr="001010BC">
              <w:rPr>
                <w:rFonts w:ascii="Times New Roman" w:eastAsia="Calibri" w:hAnsi="Times New Roman" w:cs="Times New Roman"/>
                <w:sz w:val="24"/>
                <w:szCs w:val="24"/>
                <w:lang w:eastAsia="en-US"/>
              </w:rPr>
              <w:softHyphen/>
              <w:t>следственного права, разбираться в различиях наследования по закону и наследования по завещанию</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Трудовое право</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излагать актуальные проблемы занятости и безработицы в стране.</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излагать актуальные проблемы правового регулирования своей будущей профессиональной деятельности, обладание компетентностью при поиске работы, трудоустройстве.</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соблюдать порядок взаимоотношений работников и работодателей.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защищать свои трудовые права, знание порядка и условий расторжения трудового договора.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использовать льготы, гарантии и компенсации, предусмотренные трудовым законодательством для молодежи</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Административное право и административный процесс</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отличить административные отношения от иных правоотношений.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сущности административной ответственности и мер административного наказания. Знакомство с правилами порядка производства по делам об административных правонарушениях</w:t>
            </w:r>
          </w:p>
        </w:tc>
      </w:tr>
      <w:tr w:rsidR="001010BC" w:rsidRPr="001010BC" w:rsidTr="00C664DD">
        <w:trPr>
          <w:trHeight w:val="20"/>
        </w:trPr>
        <w:tc>
          <w:tcPr>
            <w:tcW w:w="2699" w:type="dxa"/>
            <w:tcBorders>
              <w:top w:val="single" w:sz="4" w:space="0" w:color="auto"/>
              <w:left w:val="single" w:sz="4" w:space="0" w:color="auto"/>
              <w:bottom w:val="nil"/>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Уголовное право и уголовный процесс</w:t>
            </w:r>
          </w:p>
        </w:tc>
        <w:tc>
          <w:tcPr>
            <w:tcW w:w="6662" w:type="dxa"/>
            <w:tcBorders>
              <w:top w:val="single" w:sz="4" w:space="0" w:color="auto"/>
              <w:left w:val="single" w:sz="4" w:space="0" w:color="auto"/>
              <w:bottom w:val="nil"/>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принципов уголовного права и действия уголовного закона.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квалифицировать преступления, знание мер уголовной ответственности и наказания.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участвовать в уголовном процессе со стороны защиты и со стороны обвинения.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характеризовать особенности уголовного процесса по делам несовершеннолетних.</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Обладание навыками защиты от преступления.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реализовать права обвиняемого, потерпевшего, свидетеля</w:t>
            </w:r>
          </w:p>
        </w:tc>
      </w:tr>
      <w:tr w:rsidR="001010BC" w:rsidRPr="001010BC" w:rsidTr="00C664DD">
        <w:trPr>
          <w:trHeight w:val="20"/>
        </w:trPr>
        <w:tc>
          <w:tcPr>
            <w:tcW w:w="2699" w:type="dxa"/>
            <w:tcBorders>
              <w:top w:val="single" w:sz="4" w:space="0" w:color="auto"/>
              <w:left w:val="single" w:sz="4" w:space="0" w:color="auto"/>
              <w:bottom w:val="single" w:sz="4" w:space="0" w:color="auto"/>
              <w:right w:val="nil"/>
            </w:tcBorders>
            <w:shd w:val="clear" w:color="auto" w:fill="FFFFFF"/>
          </w:tcPr>
          <w:p w:rsidR="001010BC" w:rsidRPr="001010BC" w:rsidRDefault="001010BC" w:rsidP="001010BC">
            <w:pPr>
              <w:spacing w:after="0" w:line="240" w:lineRule="auto"/>
              <w:ind w:left="57" w:right="57"/>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Международное право как основа взаимоотношений государств мира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характеризовать международную защиту прав человека в условиях мирного и военного времени.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разбираться в деятельности правозащитных организаций, обращаться в Европейский суд по правам человека.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принципов и особенностей международной защиты прав детей.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Осознание международно-правовой ответственности, уважительное отношение к правам людей всего мира.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Знание основных правил международного гуманитарного права и прав человека</w:t>
            </w:r>
          </w:p>
        </w:tc>
      </w:tr>
    </w:tbl>
    <w:p w:rsidR="001010BC" w:rsidRPr="001010BC" w:rsidRDefault="001010BC" w:rsidP="001010BC">
      <w:pPr>
        <w:spacing w:after="0" w:line="240" w:lineRule="auto"/>
        <w:jc w:val="both"/>
        <w:rPr>
          <w:rFonts w:ascii="Times New Roman" w:eastAsia="Calibri" w:hAnsi="Times New Roman" w:cs="Times New Roman"/>
          <w:b/>
          <w:sz w:val="24"/>
          <w:szCs w:val="24"/>
          <w:lang w:eastAsia="en-US"/>
        </w:rPr>
      </w:pPr>
    </w:p>
    <w:p w:rsidR="001010BC" w:rsidRPr="001010BC" w:rsidRDefault="001010BC" w:rsidP="001010BC">
      <w:pPr>
        <w:spacing w:after="0" w:line="240" w:lineRule="auto"/>
        <w:jc w:val="both"/>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КОНТРОЛЬ И ОЦЕНКА РЕЗУЛЬТАТОВ ОСВОЕНИЯ УЧЕБНОЙ ДИСЦИПЛИНЫ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Контроль и оценка результатов освоения учебной дисциплины осуществляется в процессе проведения практических занятий и лабораторных работ, тестирования, выполнения </w:t>
      </w:r>
      <w:proofErr w:type="gramStart"/>
      <w:r w:rsidRPr="001010BC">
        <w:rPr>
          <w:rFonts w:ascii="Times New Roman" w:eastAsia="Calibri" w:hAnsi="Times New Roman" w:cs="Times New Roman"/>
          <w:sz w:val="24"/>
          <w:szCs w:val="24"/>
          <w:lang w:eastAsia="en-US"/>
        </w:rPr>
        <w:t>индивидуальных проектов</w:t>
      </w:r>
      <w:proofErr w:type="gramEnd"/>
      <w:r w:rsidRPr="001010BC">
        <w:rPr>
          <w:rFonts w:ascii="Times New Roman" w:eastAsia="Calibri" w:hAnsi="Times New Roman" w:cs="Times New Roman"/>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7"/>
        <w:gridCol w:w="4914"/>
      </w:tblGrid>
      <w:tr w:rsidR="001010BC" w:rsidRPr="001010BC" w:rsidTr="00C664DD">
        <w:tc>
          <w:tcPr>
            <w:tcW w:w="2433" w:type="pct"/>
            <w:tcBorders>
              <w:top w:val="single" w:sz="4" w:space="0" w:color="auto"/>
              <w:left w:val="single" w:sz="4" w:space="0" w:color="auto"/>
              <w:bottom w:val="single" w:sz="4" w:space="0" w:color="auto"/>
              <w:right w:val="single" w:sz="4" w:space="0" w:color="auto"/>
            </w:tcBorders>
            <w:shd w:val="clear" w:color="auto" w:fill="auto"/>
            <w:vAlign w:val="center"/>
          </w:tcPr>
          <w:p w:rsidR="001010BC" w:rsidRPr="001010BC" w:rsidRDefault="001010BC" w:rsidP="001010BC">
            <w:pPr>
              <w:spacing w:after="0" w:line="240" w:lineRule="auto"/>
              <w:ind w:left="57" w:right="57"/>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Результаты обучения</w:t>
            </w:r>
          </w:p>
          <w:p w:rsidR="001010BC" w:rsidRPr="001010BC" w:rsidRDefault="001010BC" w:rsidP="001010BC">
            <w:pPr>
              <w:spacing w:after="0" w:line="240" w:lineRule="auto"/>
              <w:ind w:left="57" w:right="57"/>
              <w:jc w:val="center"/>
              <w:rPr>
                <w:rFonts w:ascii="Times New Roman" w:eastAsia="Calibri" w:hAnsi="Times New Roman" w:cs="Times New Roman"/>
                <w:b/>
                <w:sz w:val="24"/>
                <w:szCs w:val="24"/>
                <w:lang w:eastAsia="en-US"/>
              </w:rPr>
            </w:pPr>
          </w:p>
        </w:tc>
        <w:tc>
          <w:tcPr>
            <w:tcW w:w="2567" w:type="pct"/>
            <w:tcBorders>
              <w:top w:val="single" w:sz="4" w:space="0" w:color="auto"/>
              <w:left w:val="single" w:sz="4" w:space="0" w:color="auto"/>
              <w:bottom w:val="single" w:sz="4" w:space="0" w:color="auto"/>
              <w:right w:val="single" w:sz="4" w:space="0" w:color="auto"/>
            </w:tcBorders>
            <w:shd w:val="clear" w:color="auto" w:fill="auto"/>
            <w:vAlign w:val="center"/>
          </w:tcPr>
          <w:p w:rsidR="001010BC" w:rsidRPr="001010BC" w:rsidRDefault="001010BC" w:rsidP="001010BC">
            <w:pPr>
              <w:spacing w:after="0" w:line="240" w:lineRule="auto"/>
              <w:ind w:left="57" w:right="57"/>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Формы и методы контроля и оценки</w:t>
            </w:r>
          </w:p>
          <w:p w:rsidR="001010BC" w:rsidRPr="001010BC" w:rsidRDefault="001010BC" w:rsidP="001010BC">
            <w:pPr>
              <w:spacing w:after="0" w:line="240" w:lineRule="auto"/>
              <w:ind w:left="57" w:right="57"/>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результатов обучения</w:t>
            </w:r>
          </w:p>
        </w:tc>
      </w:tr>
      <w:tr w:rsidR="001010BC" w:rsidRPr="001010BC" w:rsidTr="00C664DD">
        <w:trPr>
          <w:trHeight w:val="613"/>
        </w:trPr>
        <w:tc>
          <w:tcPr>
            <w:tcW w:w="2433" w:type="pct"/>
            <w:tcBorders>
              <w:top w:val="single" w:sz="4" w:space="0" w:color="auto"/>
              <w:left w:val="single" w:sz="4" w:space="0" w:color="auto"/>
              <w:bottom w:val="single" w:sz="4" w:space="0" w:color="auto"/>
              <w:right w:val="single" w:sz="4" w:space="0" w:color="auto"/>
            </w:tcBorders>
            <w:shd w:val="clear" w:color="auto" w:fill="auto"/>
          </w:tcPr>
          <w:p w:rsidR="001010BC" w:rsidRPr="001010BC" w:rsidRDefault="001010BC" w:rsidP="001010BC">
            <w:pPr>
              <w:spacing w:after="0" w:line="240" w:lineRule="auto"/>
              <w:ind w:left="57" w:right="57"/>
              <w:jc w:val="both"/>
              <w:rPr>
                <w:rFonts w:ascii="Times New Roman" w:eastAsia="Calibri" w:hAnsi="Times New Roman" w:cs="Times New Roman"/>
                <w:i/>
                <w:sz w:val="24"/>
                <w:szCs w:val="24"/>
                <w:lang w:eastAsia="en-US"/>
              </w:rPr>
            </w:pPr>
            <w:r w:rsidRPr="001010BC">
              <w:rPr>
                <w:rFonts w:ascii="Times New Roman" w:eastAsia="Calibri" w:hAnsi="Times New Roman" w:cs="Times New Roman"/>
                <w:i/>
                <w:sz w:val="24"/>
                <w:szCs w:val="24"/>
                <w:lang w:eastAsia="en-US"/>
              </w:rPr>
              <w:t>личностные</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-воспитание высокого уровня правовой культуры, правового сознания, уважение государственных символов (герба, флага, гимна);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proofErr w:type="gramStart"/>
            <w:r w:rsidRPr="001010BC">
              <w:rPr>
                <w:rFonts w:ascii="Times New Roman" w:eastAsia="Calibri" w:hAnsi="Times New Roman" w:cs="Times New Roman"/>
                <w:sz w:val="24"/>
                <w:szCs w:val="24"/>
                <w:lang w:eastAsia="en-US"/>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правового осмысления окружающей жизни, соответствующего современному уровню развития правовой науки и практики, а также правового сознания;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-готовность и способность к самостоятельной ответственной деятельности в сфере права;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-готовность и способность вести коммуникацию с другими людьми, сотрудничать для достижения поставленных целей;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-нравственное сознание и поведение на основе усвоения общечеловеческих ценностей;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-готовность и способность к самообразованию на протяжении всей жизни.</w:t>
            </w:r>
          </w:p>
        </w:tc>
        <w:tc>
          <w:tcPr>
            <w:tcW w:w="2567" w:type="pct"/>
            <w:tcBorders>
              <w:top w:val="single" w:sz="4" w:space="0" w:color="auto"/>
              <w:left w:val="single" w:sz="4" w:space="0" w:color="auto"/>
              <w:bottom w:val="single" w:sz="4" w:space="0" w:color="auto"/>
              <w:right w:val="single" w:sz="4" w:space="0" w:color="auto"/>
            </w:tcBorders>
            <w:shd w:val="clear" w:color="auto" w:fill="auto"/>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p>
        </w:tc>
      </w:tr>
      <w:tr w:rsidR="001010BC" w:rsidRPr="001010BC" w:rsidTr="00C664DD">
        <w:trPr>
          <w:trHeight w:val="613"/>
        </w:trPr>
        <w:tc>
          <w:tcPr>
            <w:tcW w:w="2433" w:type="pct"/>
            <w:tcBorders>
              <w:top w:val="single" w:sz="4" w:space="0" w:color="auto"/>
              <w:left w:val="single" w:sz="4" w:space="0" w:color="auto"/>
              <w:bottom w:val="single" w:sz="4" w:space="0" w:color="auto"/>
              <w:right w:val="single" w:sz="4" w:space="0" w:color="auto"/>
            </w:tcBorders>
            <w:shd w:val="clear" w:color="auto" w:fill="auto"/>
          </w:tcPr>
          <w:p w:rsidR="001010BC" w:rsidRPr="001010BC" w:rsidRDefault="001010BC" w:rsidP="001010BC">
            <w:pPr>
              <w:spacing w:after="0" w:line="240" w:lineRule="auto"/>
              <w:ind w:left="57" w:right="57"/>
              <w:jc w:val="both"/>
              <w:rPr>
                <w:rFonts w:ascii="Times New Roman" w:eastAsia="Calibri" w:hAnsi="Times New Roman" w:cs="Times New Roman"/>
                <w:i/>
                <w:sz w:val="24"/>
                <w:szCs w:val="24"/>
                <w:lang w:eastAsia="en-US"/>
              </w:rPr>
            </w:pPr>
            <w:proofErr w:type="spellStart"/>
            <w:r w:rsidRPr="001010BC">
              <w:rPr>
                <w:rFonts w:ascii="Times New Roman" w:eastAsia="Calibri" w:hAnsi="Times New Roman" w:cs="Times New Roman"/>
                <w:i/>
                <w:sz w:val="24"/>
                <w:szCs w:val="24"/>
                <w:lang w:eastAsia="en-US"/>
              </w:rPr>
              <w:t>метапредметные</w:t>
            </w:r>
            <w:proofErr w:type="spellEnd"/>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-выбор успешных стратегий поведения в различных правовых ситуациях;</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-умение самостоятельно оценивать и принимать решения, определяющие стратегию правового поведения с учетом гражданских и нравственных ценностей;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языковыми средствами: умение ясно, логично и точно излагать свою точку зрения, использовать адекватные языковые средства;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2567" w:type="pct"/>
            <w:tcBorders>
              <w:top w:val="single" w:sz="4" w:space="0" w:color="auto"/>
              <w:left w:val="single" w:sz="4" w:space="0" w:color="auto"/>
              <w:bottom w:val="single" w:sz="4" w:space="0" w:color="auto"/>
              <w:right w:val="single" w:sz="4" w:space="0" w:color="auto"/>
            </w:tcBorders>
            <w:shd w:val="clear" w:color="auto" w:fill="auto"/>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-контроль умения решать ситуационные задачи по различным разделам программы;</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-контроль выполнения групповых заданий; </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-деловая игра;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-контроль выполнения и защиты проектов;</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-контроль выполнения индивидуальных заданий, проектов, презентаций по результатам поиска и анализа материалов, рекомендуемых учебных изданий, Internet-ресурсов, дополнительной литературы;</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-описание ситуаций;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-защита проекта, доклада, презентации, индивидуальные консультации;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-контроль выполнения заданий при работе с документами.</w:t>
            </w:r>
          </w:p>
        </w:tc>
      </w:tr>
      <w:tr w:rsidR="001010BC" w:rsidRPr="001010BC" w:rsidTr="00C664DD">
        <w:trPr>
          <w:trHeight w:val="613"/>
        </w:trPr>
        <w:tc>
          <w:tcPr>
            <w:tcW w:w="2433" w:type="pct"/>
            <w:tcBorders>
              <w:top w:val="single" w:sz="4" w:space="0" w:color="auto"/>
              <w:left w:val="single" w:sz="4" w:space="0" w:color="auto"/>
              <w:right w:val="single" w:sz="4" w:space="0" w:color="auto"/>
            </w:tcBorders>
            <w:shd w:val="clear" w:color="auto" w:fill="auto"/>
          </w:tcPr>
          <w:p w:rsidR="001010BC" w:rsidRPr="001010BC" w:rsidRDefault="001010BC" w:rsidP="001010BC">
            <w:pPr>
              <w:spacing w:after="0" w:line="240" w:lineRule="auto"/>
              <w:ind w:left="57" w:right="57"/>
              <w:jc w:val="both"/>
              <w:rPr>
                <w:rFonts w:ascii="Times New Roman" w:eastAsia="Calibri" w:hAnsi="Times New Roman" w:cs="Times New Roman"/>
                <w:i/>
                <w:sz w:val="24"/>
                <w:szCs w:val="24"/>
                <w:lang w:eastAsia="en-US"/>
              </w:rPr>
            </w:pPr>
            <w:r w:rsidRPr="001010BC">
              <w:rPr>
                <w:rFonts w:ascii="Times New Roman" w:eastAsia="Calibri" w:hAnsi="Times New Roman" w:cs="Times New Roman"/>
                <w:i/>
                <w:sz w:val="24"/>
                <w:szCs w:val="24"/>
                <w:lang w:eastAsia="en-US"/>
              </w:rPr>
              <w:t>предметные</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представлений о понятии государства, его функциях, механизме и формах;</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знаниями о понятии права, источниках и нормах права, законности, правоотношениях;</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-владение знаниями о правонарушениях и юридической ответственности;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общих представлений о разных видах судопроизводства, правилах применения права, разрешения конфликтов правовыми способами;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основ правового мышления;</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знаний об основах административного, гражданского, трудового, уголовного права;</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-понимание юридической деятельности; ознакомление со спецификой основных юридических профессий;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t>
            </w:r>
            <w:proofErr w:type="spellStart"/>
            <w:r w:rsidRPr="001010BC">
              <w:rPr>
                <w:rFonts w:ascii="Times New Roman" w:eastAsia="Calibri" w:hAnsi="Times New Roman" w:cs="Times New Roman"/>
                <w:sz w:val="24"/>
                <w:szCs w:val="24"/>
                <w:lang w:eastAsia="en-US"/>
              </w:rPr>
              <w:t>сформированность</w:t>
            </w:r>
            <w:proofErr w:type="spellEnd"/>
            <w:r w:rsidRPr="001010BC">
              <w:rPr>
                <w:rFonts w:ascii="Times New Roman" w:eastAsia="Calibri" w:hAnsi="Times New Roman" w:cs="Times New Roman"/>
                <w:sz w:val="24"/>
                <w:szCs w:val="24"/>
                <w:lang w:eastAsia="en-US"/>
              </w:rPr>
              <w:t xml:space="preserve"> навыков самостоятельного поиска правовой информации, умений использовать результаты в конкретных жизненных ситуациях.</w:t>
            </w:r>
          </w:p>
        </w:tc>
        <w:tc>
          <w:tcPr>
            <w:tcW w:w="2567" w:type="pct"/>
            <w:tcBorders>
              <w:top w:val="single" w:sz="4" w:space="0" w:color="auto"/>
              <w:left w:val="single" w:sz="4" w:space="0" w:color="auto"/>
              <w:right w:val="single" w:sz="4" w:space="0" w:color="auto"/>
            </w:tcBorders>
            <w:shd w:val="clear" w:color="auto" w:fill="auto"/>
          </w:tcPr>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-текущий контроль в форме практической работы, познавательных заданий, ситуационных задач, защита доклада, эссе;</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практической работы, групповых заданий,</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-контроль выполнения индивидуальных или групповых заданий, исследований, презентаций, рефератов по результатам поиска и анализа материалов, рекомендуемых учебных изданий, Internet-ресурсов, дополнительной литературы.</w:t>
            </w:r>
          </w:p>
          <w:p w:rsidR="001010BC" w:rsidRPr="001010BC" w:rsidRDefault="001010BC" w:rsidP="001010BC">
            <w:pPr>
              <w:spacing w:after="0" w:line="240" w:lineRule="auto"/>
              <w:ind w:left="57" w:right="57"/>
              <w:jc w:val="both"/>
              <w:rPr>
                <w:rFonts w:ascii="Times New Roman" w:eastAsia="Calibri" w:hAnsi="Times New Roman" w:cs="Times New Roman"/>
                <w:sz w:val="24"/>
                <w:szCs w:val="24"/>
                <w:lang w:eastAsia="en-US"/>
              </w:rPr>
            </w:pPr>
          </w:p>
        </w:tc>
      </w:tr>
    </w:tbl>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bookmarkStart w:id="1" w:name="_Toc452728435"/>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УЧЕБНО-МЕТОДИЧЕСКОЕ И МАТЕРИАЛЬНО-ТЕХНИЧЕСКОЕ ОБЕСПЕЧЕНИЕ ПРОГРАММЫ УЧЕБНОЙ ДИСЦИПЛИНЫ</w:t>
      </w:r>
      <w:bookmarkEnd w:id="1"/>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Источники информации</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Основная литература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Е.А.</w:t>
      </w:r>
      <w:r w:rsidRPr="001010BC">
        <w:rPr>
          <w:rFonts w:ascii="Times New Roman" w:eastAsia="Calibri" w:hAnsi="Times New Roman" w:cs="Times New Roman"/>
          <w:sz w:val="24"/>
          <w:szCs w:val="24"/>
          <w:lang w:eastAsia="en-US"/>
        </w:rPr>
        <w:t xml:space="preserve"> Право для профессий и специальностей социально-экономического профиля: учебник для студ. учреждений сред</w:t>
      </w:r>
      <w:proofErr w:type="gramStart"/>
      <w:r w:rsidRPr="001010BC">
        <w:rPr>
          <w:rFonts w:ascii="Times New Roman" w:eastAsia="Calibri" w:hAnsi="Times New Roman" w:cs="Times New Roman"/>
          <w:sz w:val="24"/>
          <w:szCs w:val="24"/>
          <w:lang w:eastAsia="en-US"/>
        </w:rPr>
        <w:t>.</w:t>
      </w:r>
      <w:proofErr w:type="gramEnd"/>
      <w:r w:rsidRPr="001010BC">
        <w:rPr>
          <w:rFonts w:ascii="Times New Roman" w:eastAsia="Calibri" w:hAnsi="Times New Roman" w:cs="Times New Roman"/>
          <w:sz w:val="24"/>
          <w:szCs w:val="24"/>
          <w:lang w:eastAsia="en-US"/>
        </w:rPr>
        <w:t xml:space="preserve"> </w:t>
      </w:r>
      <w:proofErr w:type="gramStart"/>
      <w:r w:rsidRPr="001010BC">
        <w:rPr>
          <w:rFonts w:ascii="Times New Roman" w:eastAsia="Calibri" w:hAnsi="Times New Roman" w:cs="Times New Roman"/>
          <w:sz w:val="24"/>
          <w:szCs w:val="24"/>
          <w:lang w:eastAsia="en-US"/>
        </w:rPr>
        <w:t>п</w:t>
      </w:r>
      <w:proofErr w:type="gramEnd"/>
      <w:r w:rsidRPr="001010BC">
        <w:rPr>
          <w:rFonts w:ascii="Times New Roman" w:eastAsia="Calibri" w:hAnsi="Times New Roman" w:cs="Times New Roman"/>
          <w:sz w:val="24"/>
          <w:szCs w:val="24"/>
          <w:lang w:eastAsia="en-US"/>
        </w:rPr>
        <w:t>роф. образования. - М., 2017.</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Е.А.</w:t>
      </w:r>
      <w:r w:rsidRPr="001010BC">
        <w:rPr>
          <w:rFonts w:ascii="Times New Roman" w:eastAsia="Calibri" w:hAnsi="Times New Roman" w:cs="Times New Roman"/>
          <w:sz w:val="24"/>
          <w:szCs w:val="24"/>
          <w:lang w:eastAsia="en-US"/>
        </w:rPr>
        <w:t xml:space="preserve"> Право для профессий и специальностей социально-экономического профиля: практикум: учеб</w:t>
      </w:r>
      <w:proofErr w:type="gramStart"/>
      <w:r w:rsidRPr="001010BC">
        <w:rPr>
          <w:rFonts w:ascii="Times New Roman" w:eastAsia="Calibri" w:hAnsi="Times New Roman" w:cs="Times New Roman"/>
          <w:sz w:val="24"/>
          <w:szCs w:val="24"/>
          <w:lang w:eastAsia="en-US"/>
        </w:rPr>
        <w:t>.</w:t>
      </w:r>
      <w:proofErr w:type="gramEnd"/>
      <w:r w:rsidRPr="001010BC">
        <w:rPr>
          <w:rFonts w:ascii="Times New Roman" w:eastAsia="Calibri" w:hAnsi="Times New Roman" w:cs="Times New Roman"/>
          <w:sz w:val="24"/>
          <w:szCs w:val="24"/>
          <w:lang w:eastAsia="en-US"/>
        </w:rPr>
        <w:t xml:space="preserve"> </w:t>
      </w:r>
      <w:proofErr w:type="gramStart"/>
      <w:r w:rsidRPr="001010BC">
        <w:rPr>
          <w:rFonts w:ascii="Times New Roman" w:eastAsia="Calibri" w:hAnsi="Times New Roman" w:cs="Times New Roman"/>
          <w:sz w:val="24"/>
          <w:szCs w:val="24"/>
          <w:lang w:eastAsia="en-US"/>
        </w:rPr>
        <w:t>п</w:t>
      </w:r>
      <w:proofErr w:type="gramEnd"/>
      <w:r w:rsidRPr="001010BC">
        <w:rPr>
          <w:rFonts w:ascii="Times New Roman" w:eastAsia="Calibri" w:hAnsi="Times New Roman" w:cs="Times New Roman"/>
          <w:sz w:val="24"/>
          <w:szCs w:val="24"/>
          <w:lang w:eastAsia="en-US"/>
        </w:rPr>
        <w:t>особие для студентов профессиональных образовательных организаций, осваивающих профессии и специальности СПО. - М., 2017.</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Е.А.</w:t>
      </w:r>
      <w:r w:rsidRPr="001010BC">
        <w:rPr>
          <w:rFonts w:ascii="Times New Roman" w:eastAsia="Calibri" w:hAnsi="Times New Roman" w:cs="Times New Roman"/>
          <w:sz w:val="24"/>
          <w:szCs w:val="24"/>
          <w:lang w:eastAsia="en-US"/>
        </w:rPr>
        <w:t xml:space="preserve"> Право для профессий и специальностей социально-экономического профиля: электронный учебно-методический комплекс. - М., 2017.</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Е.А.</w:t>
      </w:r>
      <w:r w:rsidRPr="001010BC">
        <w:rPr>
          <w:rFonts w:ascii="Times New Roman" w:eastAsia="Calibri" w:hAnsi="Times New Roman" w:cs="Times New Roman"/>
          <w:sz w:val="24"/>
          <w:szCs w:val="24"/>
          <w:lang w:eastAsia="en-US"/>
        </w:rPr>
        <w:t xml:space="preserve"> Право. Основы правовой культуры (базовый и профильный уровни). 10 класс: в 2 ч. - М., 2014.</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Е.А.</w:t>
      </w:r>
      <w:r w:rsidRPr="001010BC">
        <w:rPr>
          <w:rFonts w:ascii="Times New Roman" w:eastAsia="Calibri" w:hAnsi="Times New Roman" w:cs="Times New Roman"/>
          <w:sz w:val="24"/>
          <w:szCs w:val="24"/>
          <w:lang w:eastAsia="en-US"/>
        </w:rPr>
        <w:t xml:space="preserve"> Право. Основы правовой культуры (базовый и профильный уровни). 11 класс: в 2 ч. - М., 2014.</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Е.А.</w:t>
      </w:r>
      <w:r w:rsidRPr="001010BC">
        <w:rPr>
          <w:rFonts w:ascii="Times New Roman" w:eastAsia="Calibri" w:hAnsi="Times New Roman" w:cs="Times New Roman"/>
          <w:sz w:val="24"/>
          <w:szCs w:val="24"/>
          <w:lang w:eastAsia="en-US"/>
        </w:rPr>
        <w:t xml:space="preserve"> Правовая защита молодежи при трудоустройстве. - М., 2014.</w:t>
      </w:r>
    </w:p>
    <w:p w:rsidR="001010BC" w:rsidRPr="001010BC" w:rsidRDefault="001010BC" w:rsidP="001010BC">
      <w:pPr>
        <w:spacing w:after="0" w:line="240" w:lineRule="auto"/>
        <w:ind w:firstLine="709"/>
        <w:jc w:val="center"/>
        <w:rPr>
          <w:rFonts w:ascii="Times New Roman" w:eastAsia="Calibri" w:hAnsi="Times New Roman" w:cs="Times New Roman"/>
          <w:b/>
          <w:sz w:val="24"/>
          <w:szCs w:val="24"/>
          <w:lang w:eastAsia="en-US"/>
        </w:rPr>
      </w:pPr>
      <w:r w:rsidRPr="001010BC">
        <w:rPr>
          <w:rFonts w:ascii="Times New Roman" w:eastAsia="Calibri" w:hAnsi="Times New Roman" w:cs="Times New Roman"/>
          <w:b/>
          <w:sz w:val="24"/>
          <w:szCs w:val="24"/>
          <w:lang w:eastAsia="en-US"/>
        </w:rPr>
        <w:t>Дополнительная литература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Конституция РФ от 12.12.1993 (с поправками от 30.12.2008) // СЗ РФ. - 2009. - № 4. - Ст. 445.</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Арбитражный процессуальный кодекс РФ (утвержден Федеральным законом от 24.07.2002 № 95-ФЗ) (в ред. 2014 г.) // СЗ РФ. - 2002. - № 30. - Ст. 3012.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Гражданский кодекс РФ (Ч. 1) (утвержден Федеральным законом от 30.11.1994 № 51-ФЗ) (в ред. 2014 г.) // СЗ РФ. - 1994. - № 32. - Ст. 3301.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Гражданский кодекс РФ (Ч. 2) (утвержден Федеральным законом от 26.01.1996 № 14-ФЗ) (в ред. 2014 г.) // СЗ РФ. - 1996. - № 5. - Ст. 410.</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Гражданский кодекс РФ (Ч. 3) (утвержден Федеральным законом от 26.11.2001 № 146-ФЗ) (в ред. 2014 г.) // СЗ РФ. - № 49. - Ст. 4552.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Гражданский кодекс РФ (Ч. 4) (утвержден Федеральным законом от 18.12.2006 № 230-ФЗ) (в ред. от 08.12.2011) // СЗ РФ. - 2006. - № 52 (Ч. 1). - Ст. 5496.</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Гражданский процессуальный кодекс РФ (утвержден Федеральным законом от 14.11.2002 № 138-ФЗ) (в ред. 2014 г.) // СЗ РФ. - 2002. - № 46. - Ст. 4532.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Жилищный кодекс РФ (утвержден Федеральным законом от 29.12.2004 № 188-ФЗ) (в ред. 2014 г.) // СЗ РФ. - 2011. - № 1 (Ч. 1). - Ст. 14.</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Земельный кодекс РФ (утвержден Федеральным законом от 25.10.2001 № 136-ФЗ) (в ред. 2014 г.) // СЗ РФ. - 2001. - № 44. - Ст. 4147.</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Кодекс РФ об административных правонарушениях (утвержден Федеральным законом от 30.12.2001 № 195-ФЗ) (в ред. 2014 г.) // СЗ РФ. - 2002. - № 1 (Ч. 1). - Ст.1.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Семейный кодекс РФ (утвержден Федеральным законом от 29.12.1995 № 223-ФЗ) (в ред. 2014 г.) // СЗ РФ. - 1996. - № 1. - Ст. 16.</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Трудовой кодекс РФ (утвержден Федеральным законом от 30.12.2001 № 197-ФЗ) (в ред. 2014 г.) // СЗ РФ. - 2002. - № 1 (Ч. 1). - Ст. 3.</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Уголовно-исполнительный кодекс РФ (утвержден Федеральным законом от 08.01.1997 № 1-ФЗ) (в ред. 2014 г.) // СЗ РФ. - 1997. - № 2. - Ст. 198.</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Уголовно-процессуальный кодекс РФ (утвержден Федеральным законом от 18.12.2001 № 174-ФЗ) (в ред. 2014 г.) // СЗ РФ. - 2001. - № 52 (Ч. 1). - Ст. 4921.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Уголовный кодекс РФ (утвержден Федеральным законом от 13.06.1996 № 63-ФЗ) (в ред. 2014 г.) // СЗ РФ. - 1996. - № 25. - Ст. 2954.</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конституционный закон от 28.06.2004 № 5-ФКЗ (в ред. от 24.04.2008) «О референдуме» // СЗ РФ. - 2004. - № 27. - Ст. 2710.</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18.05.2005 № 51-ФЗ (в ред. 2014 г.) «О выборах депутатов Государственной Думы Федерального Собрания Российской Федерации» // СЗ РФ. - 2005. - № 21. - Ст. 1919.</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10.01.2003 № 19-ФЗ (в ред. от 07.05.2013) «О выборах Президента Российской Федерации» // СЗ РФ. - 2003. - № 2. - Ст. 171.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31.05.2002 № 62-ФЗ (в ред. 2014 г.) «О гражданстве Российской Федерации» // СЗ РФ. - 2002. - № 22. - Ст. 2031.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17.12.1998 № 188-ФЗ (в ред. 2014 г.) «О мировых судьях в Российской Федерации» // СЗ РФ. - 1998. - № 51. - Ст. 6270.</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07.02.2011 № 3-ФЗ (в ред. 2014 г.) «О полиции» // СЗ РФ. - 2011. - № 7. - Ст. 900.</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14.06.1994 № 5-ФЗ (в ред. от 25.12.2012) «О порядке опубликования и вступления в силу федеральных конституционных законов, федеральных законов, актов палат Федерального Собрания» // СЗ РФ. - 1994. - № 8. - Ст. 801.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17.01.1992 № 2202-1 (в ред. от 07.05.2013) «О прокуратуре Россий</w:t>
      </w:r>
      <w:r w:rsidRPr="001010BC">
        <w:rPr>
          <w:rFonts w:ascii="Times New Roman" w:eastAsia="Calibri" w:hAnsi="Times New Roman" w:cs="Times New Roman"/>
          <w:sz w:val="24"/>
          <w:szCs w:val="24"/>
          <w:lang w:eastAsia="en-US"/>
        </w:rPr>
        <w:softHyphen/>
        <w:t>ской Федерации» // Российская газета. - № 39.</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31.05.2002 № 63-ФЗ (в ред. от 21.11.2011) «Об адвокатской деятельности и адвокатуре в Российской Федерации» // СЗ РФ. - 2002. - № 23. - Ст. 2102.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25.07.2002 № 113-ФЗ (в ред. от 30.11.2011) «Об альтернативной гражданской службе» // СЗ РФ. - 2002. - № 30. - Ст. 3030.</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27.07.2006 № 149-ФЗ (в ред. от 05.04.2013) «Об информации, ин</w:t>
      </w:r>
      <w:r w:rsidRPr="001010BC">
        <w:rPr>
          <w:rFonts w:ascii="Times New Roman" w:eastAsia="Calibri" w:hAnsi="Times New Roman" w:cs="Times New Roman"/>
          <w:sz w:val="24"/>
          <w:szCs w:val="24"/>
          <w:lang w:eastAsia="en-US"/>
        </w:rPr>
        <w:softHyphen/>
        <w:t>формационных технологиях и о защите информации» // СЗ РФ. - 2006. - № 31 (Ч. 1). - Ст. 3448.</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04.04.2005 № 32-ФЗ (в ред. от 30.12.2012) «Об Общественной палате Российской Федерации» // СЗ РФ. - 2005. - № 15. - Ст. 1277.</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24.06.1999 № 120-ФЗ (в ред. от 07.05.2013) «Об основах системы профилактики безнадзорности и правонарушений несовершеннолетних» // СЗ РФ. - 1999. - № 26. - Ст. 3177.</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24.07.1998 № 124-ФЗ (в ред. от 05.04.2013) «Об основных гарантиях прав ребенка в Российской Федерации» // СЗ РФ. - 1998. - № 31. - Ст. 3802.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10.01.2002 № 7-ФЗ (в ред. 2014 г.) «Об охране окружающей среды» // СЗ РФ. - 2002. - № 2. - Ст. 133.</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Федеральный закон от 29.12.2012 № 273-ФЗ (в ред. 2014 г.) «Об образовании в Российской Федерации» // СЗ РФ. - 2012. - № 53 (Ч. 1). - Ст. 7598.</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Приказ </w:t>
      </w:r>
      <w:proofErr w:type="spellStart"/>
      <w:r w:rsidRPr="001010BC">
        <w:rPr>
          <w:rFonts w:ascii="Times New Roman" w:eastAsia="Calibri" w:hAnsi="Times New Roman" w:cs="Times New Roman"/>
          <w:sz w:val="24"/>
          <w:szCs w:val="24"/>
          <w:lang w:eastAsia="en-US"/>
        </w:rPr>
        <w:t>Минобрнауки</w:t>
      </w:r>
      <w:proofErr w:type="spellEnd"/>
      <w:r w:rsidRPr="001010BC">
        <w:rPr>
          <w:rFonts w:ascii="Times New Roman" w:eastAsia="Calibri" w:hAnsi="Times New Roman" w:cs="Times New Roman"/>
          <w:sz w:val="24"/>
          <w:szCs w:val="24"/>
          <w:lang w:eastAsia="en-US"/>
        </w:rPr>
        <w:t xml:space="preserve"> России от 17.05.2012 № 413 «Об утверждении федерального государственного образовательного стандарта среднего (полного) общего образования».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Приказ </w:t>
      </w:r>
      <w:proofErr w:type="spellStart"/>
      <w:r w:rsidRPr="001010BC">
        <w:rPr>
          <w:rFonts w:ascii="Times New Roman" w:eastAsia="Calibri" w:hAnsi="Times New Roman" w:cs="Times New Roman"/>
          <w:sz w:val="24"/>
          <w:szCs w:val="24"/>
          <w:lang w:eastAsia="en-US"/>
        </w:rPr>
        <w:t>Минобрнауки</w:t>
      </w:r>
      <w:proofErr w:type="spellEnd"/>
      <w:r w:rsidRPr="001010BC">
        <w:rPr>
          <w:rFonts w:ascii="Times New Roman" w:eastAsia="Calibri" w:hAnsi="Times New Roman" w:cs="Times New Roman"/>
          <w:sz w:val="24"/>
          <w:szCs w:val="24"/>
          <w:lang w:eastAsia="en-US"/>
        </w:rPr>
        <w:t xml:space="preserve"> России от 29.12.2014 № 1645 «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gramStart"/>
      <w:r w:rsidRPr="001010BC">
        <w:rPr>
          <w:rFonts w:ascii="Times New Roman" w:eastAsia="Calibri" w:hAnsi="Times New Roman" w:cs="Times New Roman"/>
          <w:sz w:val="24"/>
          <w:szCs w:val="24"/>
          <w:lang w:eastAsia="en-US"/>
        </w:rPr>
        <w:t xml:space="preserve">Письмо Департамента государственной политики в сфере подготовки рабочих кадров и ДПО </w:t>
      </w:r>
      <w:proofErr w:type="spellStart"/>
      <w:r w:rsidRPr="001010BC">
        <w:rPr>
          <w:rFonts w:ascii="Times New Roman" w:eastAsia="Calibri" w:hAnsi="Times New Roman" w:cs="Times New Roman"/>
          <w:sz w:val="24"/>
          <w:szCs w:val="24"/>
          <w:lang w:eastAsia="en-US"/>
        </w:rPr>
        <w:t>Минобрнауки</w:t>
      </w:r>
      <w:proofErr w:type="spellEnd"/>
      <w:r w:rsidRPr="001010BC">
        <w:rPr>
          <w:rFonts w:ascii="Times New Roman" w:eastAsia="Calibri" w:hAnsi="Times New Roman" w:cs="Times New Roman"/>
          <w:sz w:val="24"/>
          <w:szCs w:val="24"/>
          <w:lang w:eastAsia="en-US"/>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i/>
          <w:sz w:val="24"/>
          <w:szCs w:val="24"/>
          <w:lang w:eastAsia="en-US"/>
        </w:rPr>
        <w:t>Ашаффенбург</w:t>
      </w:r>
      <w:proofErr w:type="spellEnd"/>
      <w:r w:rsidRPr="001010BC">
        <w:rPr>
          <w:rFonts w:ascii="Times New Roman" w:eastAsia="Calibri" w:hAnsi="Times New Roman" w:cs="Times New Roman"/>
          <w:i/>
          <w:sz w:val="24"/>
          <w:szCs w:val="24"/>
          <w:lang w:eastAsia="en-US"/>
        </w:rPr>
        <w:t xml:space="preserve"> Г.</w:t>
      </w:r>
      <w:r w:rsidRPr="001010BC">
        <w:rPr>
          <w:rFonts w:ascii="Times New Roman" w:eastAsia="Calibri" w:hAnsi="Times New Roman" w:cs="Times New Roman"/>
          <w:sz w:val="24"/>
          <w:szCs w:val="24"/>
          <w:lang w:eastAsia="en-US"/>
        </w:rPr>
        <w:t xml:space="preserve"> Преступление и борьба с ним. - М., 2015.</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Бабурин С.Н.</w:t>
      </w:r>
      <w:r w:rsidRPr="001010BC">
        <w:rPr>
          <w:rFonts w:ascii="Times New Roman" w:eastAsia="Calibri" w:hAnsi="Times New Roman" w:cs="Times New Roman"/>
          <w:sz w:val="24"/>
          <w:szCs w:val="24"/>
          <w:lang w:eastAsia="en-US"/>
        </w:rPr>
        <w:t xml:space="preserve"> </w:t>
      </w:r>
      <w:proofErr w:type="spellStart"/>
      <w:r w:rsidRPr="001010BC">
        <w:rPr>
          <w:rFonts w:ascii="Times New Roman" w:eastAsia="Calibri" w:hAnsi="Times New Roman" w:cs="Times New Roman"/>
          <w:sz w:val="24"/>
          <w:szCs w:val="24"/>
          <w:lang w:eastAsia="en-US"/>
        </w:rPr>
        <w:t>Государствоведение</w:t>
      </w:r>
      <w:proofErr w:type="spellEnd"/>
      <w:r w:rsidRPr="001010BC">
        <w:rPr>
          <w:rFonts w:ascii="Times New Roman" w:eastAsia="Calibri" w:hAnsi="Times New Roman" w:cs="Times New Roman"/>
          <w:sz w:val="24"/>
          <w:szCs w:val="24"/>
          <w:lang w:eastAsia="en-US"/>
        </w:rPr>
        <w:t>: научные труды. - М., 2012.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i/>
          <w:sz w:val="24"/>
          <w:szCs w:val="24"/>
          <w:lang w:eastAsia="en-US"/>
        </w:rPr>
        <w:t>Бахрах</w:t>
      </w:r>
      <w:proofErr w:type="spellEnd"/>
      <w:r w:rsidRPr="001010BC">
        <w:rPr>
          <w:rFonts w:ascii="Times New Roman" w:eastAsia="Calibri" w:hAnsi="Times New Roman" w:cs="Times New Roman"/>
          <w:i/>
          <w:sz w:val="24"/>
          <w:szCs w:val="24"/>
          <w:lang w:eastAsia="en-US"/>
        </w:rPr>
        <w:t xml:space="preserve"> Д.Н.</w:t>
      </w:r>
      <w:r w:rsidRPr="001010BC">
        <w:rPr>
          <w:rFonts w:ascii="Times New Roman" w:eastAsia="Calibri" w:hAnsi="Times New Roman" w:cs="Times New Roman"/>
          <w:sz w:val="24"/>
          <w:szCs w:val="24"/>
          <w:lang w:eastAsia="en-US"/>
        </w:rPr>
        <w:t xml:space="preserve"> Действие норм права во времени: Теория, законодательство, судебная практика. - М., 2012.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i/>
          <w:sz w:val="24"/>
          <w:szCs w:val="24"/>
          <w:lang w:eastAsia="en-US"/>
        </w:rPr>
        <w:t>Бахрах</w:t>
      </w:r>
      <w:proofErr w:type="spellEnd"/>
      <w:r w:rsidRPr="001010BC">
        <w:rPr>
          <w:rFonts w:ascii="Times New Roman" w:eastAsia="Calibri" w:hAnsi="Times New Roman" w:cs="Times New Roman"/>
          <w:i/>
          <w:sz w:val="24"/>
          <w:szCs w:val="24"/>
          <w:lang w:eastAsia="en-US"/>
        </w:rPr>
        <w:t xml:space="preserve"> Д.Н.</w:t>
      </w:r>
      <w:r w:rsidRPr="001010BC">
        <w:rPr>
          <w:rFonts w:ascii="Times New Roman" w:eastAsia="Calibri" w:hAnsi="Times New Roman" w:cs="Times New Roman"/>
          <w:sz w:val="24"/>
          <w:szCs w:val="24"/>
          <w:lang w:eastAsia="en-US"/>
        </w:rPr>
        <w:t xml:space="preserve"> Очерки теории российского права. - М., 2010.</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i/>
          <w:sz w:val="24"/>
          <w:szCs w:val="24"/>
          <w:lang w:eastAsia="en-US"/>
        </w:rPr>
        <w:t>Булатецкий</w:t>
      </w:r>
      <w:proofErr w:type="spellEnd"/>
      <w:r w:rsidRPr="001010BC">
        <w:rPr>
          <w:rFonts w:ascii="Times New Roman" w:eastAsia="Calibri" w:hAnsi="Times New Roman" w:cs="Times New Roman"/>
          <w:i/>
          <w:sz w:val="24"/>
          <w:szCs w:val="24"/>
          <w:lang w:eastAsia="en-US"/>
        </w:rPr>
        <w:t xml:space="preserve"> Ю.Е</w:t>
      </w:r>
      <w:r w:rsidRPr="001010BC">
        <w:rPr>
          <w:rFonts w:ascii="Times New Roman" w:eastAsia="Calibri" w:hAnsi="Times New Roman" w:cs="Times New Roman"/>
          <w:sz w:val="24"/>
          <w:szCs w:val="24"/>
          <w:lang w:eastAsia="en-US"/>
        </w:rPr>
        <w:t>. Потребительское право: курс лекций. - М., 2012.</w:t>
      </w:r>
    </w:p>
    <w:p w:rsidR="001010BC" w:rsidRPr="001010BC" w:rsidRDefault="004B0B24"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fldChar w:fldCharType="begin"/>
      </w:r>
      <w:r w:rsidR="001010BC" w:rsidRPr="001010BC">
        <w:rPr>
          <w:rFonts w:ascii="Times New Roman" w:eastAsia="Calibri" w:hAnsi="Times New Roman" w:cs="Times New Roman"/>
          <w:sz w:val="24"/>
          <w:szCs w:val="24"/>
          <w:lang w:eastAsia="en-US"/>
        </w:rPr>
        <w:instrText xml:space="preserve"> TOC \o "1-5" \h \z </w:instrText>
      </w:r>
      <w:r w:rsidRPr="001010BC">
        <w:rPr>
          <w:rFonts w:ascii="Times New Roman" w:eastAsia="Calibri" w:hAnsi="Times New Roman" w:cs="Times New Roman"/>
          <w:sz w:val="24"/>
          <w:szCs w:val="24"/>
          <w:lang w:eastAsia="en-US"/>
        </w:rPr>
        <w:fldChar w:fldCharType="separate"/>
      </w:r>
      <w:r w:rsidR="001010BC" w:rsidRPr="001010BC">
        <w:rPr>
          <w:rFonts w:ascii="Times New Roman" w:eastAsia="Calibri" w:hAnsi="Times New Roman" w:cs="Times New Roman"/>
          <w:sz w:val="24"/>
          <w:szCs w:val="24"/>
          <w:lang w:eastAsia="en-US"/>
        </w:rPr>
        <w:t>Гражданское право: в 4 т. / отв. ред. Е. А. Суханов. - М.,2011.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Гражданское право / под общ. ред. С. С. Алексеева. - М., 2012.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Земцов Б.Н.</w:t>
      </w:r>
      <w:r w:rsidRPr="001010BC">
        <w:rPr>
          <w:rFonts w:ascii="Times New Roman" w:eastAsia="Calibri" w:hAnsi="Times New Roman" w:cs="Times New Roman"/>
          <w:sz w:val="24"/>
          <w:szCs w:val="24"/>
          <w:lang w:eastAsia="en-US"/>
        </w:rPr>
        <w:t xml:space="preserve"> История отечественного государства и права: учеб. пособие. - М., 2012.</w:t>
      </w:r>
    </w:p>
    <w:p w:rsidR="001010BC" w:rsidRPr="001010BC" w:rsidRDefault="004B0B24"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fldChar w:fldCharType="end"/>
      </w:r>
      <w:r w:rsidR="001010BC" w:rsidRPr="001010BC">
        <w:rPr>
          <w:rFonts w:ascii="Times New Roman" w:eastAsia="Calibri" w:hAnsi="Times New Roman" w:cs="Times New Roman"/>
          <w:sz w:val="24"/>
          <w:szCs w:val="24"/>
          <w:lang w:eastAsia="en-US"/>
        </w:rPr>
        <w:t>Источники российского права: вопросы теории и истории: учеб</w:t>
      </w:r>
      <w:proofErr w:type="gramStart"/>
      <w:r w:rsidR="001010BC" w:rsidRPr="001010BC">
        <w:rPr>
          <w:rFonts w:ascii="Times New Roman" w:eastAsia="Calibri" w:hAnsi="Times New Roman" w:cs="Times New Roman"/>
          <w:sz w:val="24"/>
          <w:szCs w:val="24"/>
          <w:lang w:eastAsia="en-US"/>
        </w:rPr>
        <w:t>.</w:t>
      </w:r>
      <w:proofErr w:type="gramEnd"/>
      <w:r w:rsidR="001010BC" w:rsidRPr="001010BC">
        <w:rPr>
          <w:rFonts w:ascii="Times New Roman" w:eastAsia="Calibri" w:hAnsi="Times New Roman" w:cs="Times New Roman"/>
          <w:sz w:val="24"/>
          <w:szCs w:val="24"/>
          <w:lang w:eastAsia="en-US"/>
        </w:rPr>
        <w:t xml:space="preserve"> </w:t>
      </w:r>
      <w:proofErr w:type="gramStart"/>
      <w:r w:rsidR="001010BC" w:rsidRPr="001010BC">
        <w:rPr>
          <w:rFonts w:ascii="Times New Roman" w:eastAsia="Calibri" w:hAnsi="Times New Roman" w:cs="Times New Roman"/>
          <w:sz w:val="24"/>
          <w:szCs w:val="24"/>
          <w:lang w:eastAsia="en-US"/>
        </w:rPr>
        <w:t>п</w:t>
      </w:r>
      <w:proofErr w:type="gramEnd"/>
      <w:r w:rsidR="001010BC" w:rsidRPr="001010BC">
        <w:rPr>
          <w:rFonts w:ascii="Times New Roman" w:eastAsia="Calibri" w:hAnsi="Times New Roman" w:cs="Times New Roman"/>
          <w:sz w:val="24"/>
          <w:szCs w:val="24"/>
          <w:lang w:eastAsia="en-US"/>
        </w:rPr>
        <w:t>особие /отв. ред. М. Н. Марченко. - М., 2014.</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Керимов А.Д.</w:t>
      </w:r>
      <w:r w:rsidRPr="001010BC">
        <w:rPr>
          <w:rFonts w:ascii="Times New Roman" w:eastAsia="Calibri" w:hAnsi="Times New Roman" w:cs="Times New Roman"/>
          <w:sz w:val="24"/>
          <w:szCs w:val="24"/>
          <w:lang w:eastAsia="en-US"/>
        </w:rPr>
        <w:t xml:space="preserve"> Современное государство: вопросы теории. - М., 2011.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Керимов, А.Д.</w:t>
      </w:r>
      <w:r w:rsidRPr="001010BC">
        <w:rPr>
          <w:rFonts w:ascii="Times New Roman" w:eastAsia="Calibri" w:hAnsi="Times New Roman" w:cs="Times New Roman"/>
          <w:sz w:val="24"/>
          <w:szCs w:val="24"/>
          <w:lang w:eastAsia="en-US"/>
        </w:rPr>
        <w:t xml:space="preserve"> Современное государство: вопросы теории. - М., 2011.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i/>
          <w:sz w:val="24"/>
          <w:szCs w:val="24"/>
          <w:lang w:eastAsia="en-US"/>
        </w:rPr>
        <w:t>Кобликов</w:t>
      </w:r>
      <w:proofErr w:type="spellEnd"/>
      <w:r w:rsidRPr="001010BC">
        <w:rPr>
          <w:rFonts w:ascii="Times New Roman" w:eastAsia="Calibri" w:hAnsi="Times New Roman" w:cs="Times New Roman"/>
          <w:i/>
          <w:sz w:val="24"/>
          <w:szCs w:val="24"/>
          <w:lang w:eastAsia="en-US"/>
        </w:rPr>
        <w:t xml:space="preserve"> А.С.</w:t>
      </w:r>
      <w:r w:rsidRPr="001010BC">
        <w:rPr>
          <w:rFonts w:ascii="Times New Roman" w:eastAsia="Calibri" w:hAnsi="Times New Roman" w:cs="Times New Roman"/>
          <w:sz w:val="24"/>
          <w:szCs w:val="24"/>
          <w:lang w:eastAsia="en-US"/>
        </w:rPr>
        <w:t xml:space="preserve"> Избранное: Юридическая этика. Военные суды России. - М., 2011.</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Мальцев Г.В.</w:t>
      </w:r>
      <w:r w:rsidRPr="001010BC">
        <w:rPr>
          <w:rFonts w:ascii="Times New Roman" w:eastAsia="Calibri" w:hAnsi="Times New Roman" w:cs="Times New Roman"/>
          <w:sz w:val="24"/>
          <w:szCs w:val="24"/>
          <w:lang w:eastAsia="en-US"/>
        </w:rPr>
        <w:t xml:space="preserve"> Месть и возмездие в древнем праве. - М., 2012.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Коршунова Т.Ю.</w:t>
      </w:r>
      <w:r w:rsidRPr="001010BC">
        <w:rPr>
          <w:rFonts w:ascii="Times New Roman" w:eastAsia="Calibri" w:hAnsi="Times New Roman" w:cs="Times New Roman"/>
          <w:sz w:val="24"/>
          <w:szCs w:val="24"/>
          <w:lang w:eastAsia="en-US"/>
        </w:rPr>
        <w:t xml:space="preserve"> Особенности регулирования труда женщин и лиц с семейными обязанностями. - М., 2012.</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Крашенинников П.</w:t>
      </w:r>
      <w:r w:rsidRPr="001010BC">
        <w:rPr>
          <w:rFonts w:ascii="Times New Roman" w:eastAsia="Calibri" w:hAnsi="Times New Roman" w:cs="Times New Roman"/>
          <w:sz w:val="24"/>
          <w:szCs w:val="24"/>
          <w:lang w:eastAsia="en-US"/>
        </w:rPr>
        <w:t xml:space="preserve"> Авторские и смежные с ними права. Постатейный </w:t>
      </w:r>
      <w:proofErr w:type="gramStart"/>
      <w:r w:rsidRPr="001010BC">
        <w:rPr>
          <w:rFonts w:ascii="Times New Roman" w:eastAsia="Calibri" w:hAnsi="Times New Roman" w:cs="Times New Roman"/>
          <w:sz w:val="24"/>
          <w:szCs w:val="24"/>
          <w:lang w:eastAsia="en-US"/>
        </w:rPr>
        <w:t>комментарий глав</w:t>
      </w:r>
      <w:proofErr w:type="gramEnd"/>
      <w:r w:rsidRPr="001010BC">
        <w:rPr>
          <w:rFonts w:ascii="Times New Roman" w:eastAsia="Calibri" w:hAnsi="Times New Roman" w:cs="Times New Roman"/>
          <w:sz w:val="24"/>
          <w:szCs w:val="24"/>
          <w:lang w:eastAsia="en-US"/>
        </w:rPr>
        <w:t xml:space="preserve"> 70 и 71 Гражданского кодекса РФ. - М., 2010.</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Е.А.</w:t>
      </w:r>
      <w:r w:rsidRPr="001010BC">
        <w:rPr>
          <w:rFonts w:ascii="Times New Roman" w:eastAsia="Calibri" w:hAnsi="Times New Roman" w:cs="Times New Roman"/>
          <w:sz w:val="24"/>
          <w:szCs w:val="24"/>
          <w:lang w:eastAsia="en-US"/>
        </w:rPr>
        <w:t xml:space="preserve"> Право для профессий и специальностей социально-экономического профиля. Книга для преподавателя: метод</w:t>
      </w:r>
      <w:proofErr w:type="gramStart"/>
      <w:r w:rsidRPr="001010BC">
        <w:rPr>
          <w:rFonts w:ascii="Times New Roman" w:eastAsia="Calibri" w:hAnsi="Times New Roman" w:cs="Times New Roman"/>
          <w:sz w:val="24"/>
          <w:szCs w:val="24"/>
          <w:lang w:eastAsia="en-US"/>
        </w:rPr>
        <w:t>.</w:t>
      </w:r>
      <w:proofErr w:type="gramEnd"/>
      <w:r w:rsidRPr="001010BC">
        <w:rPr>
          <w:rFonts w:ascii="Times New Roman" w:eastAsia="Calibri" w:hAnsi="Times New Roman" w:cs="Times New Roman"/>
          <w:sz w:val="24"/>
          <w:szCs w:val="24"/>
          <w:lang w:eastAsia="en-US"/>
        </w:rPr>
        <w:t xml:space="preserve"> </w:t>
      </w:r>
      <w:proofErr w:type="gramStart"/>
      <w:r w:rsidRPr="001010BC">
        <w:rPr>
          <w:rFonts w:ascii="Times New Roman" w:eastAsia="Calibri" w:hAnsi="Times New Roman" w:cs="Times New Roman"/>
          <w:sz w:val="24"/>
          <w:szCs w:val="24"/>
          <w:lang w:eastAsia="en-US"/>
        </w:rPr>
        <w:t>п</w:t>
      </w:r>
      <w:proofErr w:type="gramEnd"/>
      <w:r w:rsidRPr="001010BC">
        <w:rPr>
          <w:rFonts w:ascii="Times New Roman" w:eastAsia="Calibri" w:hAnsi="Times New Roman" w:cs="Times New Roman"/>
          <w:sz w:val="24"/>
          <w:szCs w:val="24"/>
          <w:lang w:eastAsia="en-US"/>
        </w:rPr>
        <w:t>особие. - М., 2014.</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Е.А.</w:t>
      </w:r>
      <w:r w:rsidRPr="001010BC">
        <w:rPr>
          <w:rFonts w:ascii="Times New Roman" w:eastAsia="Calibri" w:hAnsi="Times New Roman" w:cs="Times New Roman"/>
          <w:sz w:val="24"/>
          <w:szCs w:val="24"/>
          <w:lang w:eastAsia="en-US"/>
        </w:rPr>
        <w:t xml:space="preserve"> Правовое просвещение в России: состояние и проблемы. - М., Ярославль, 2013.</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Е.А.</w:t>
      </w:r>
      <w:r w:rsidRPr="001010BC">
        <w:rPr>
          <w:rFonts w:ascii="Times New Roman" w:eastAsia="Calibri" w:hAnsi="Times New Roman" w:cs="Times New Roman"/>
          <w:sz w:val="24"/>
          <w:szCs w:val="24"/>
          <w:lang w:eastAsia="en-US"/>
        </w:rPr>
        <w:t xml:space="preserve"> Права детей и молодежи: актуальные проблемы правового регулирования отношений с участием молодых лиц. - М., Ярославль, 2013.</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Певцова Е. А.</w:t>
      </w:r>
      <w:r w:rsidRPr="001010BC">
        <w:rPr>
          <w:rFonts w:ascii="Times New Roman" w:eastAsia="Calibri" w:hAnsi="Times New Roman" w:cs="Times New Roman"/>
          <w:sz w:val="24"/>
          <w:szCs w:val="24"/>
          <w:lang w:eastAsia="en-US"/>
        </w:rPr>
        <w:t xml:space="preserve"> Теоретико-правовые основы преодоления правового нигилизма и формирования правовой культуры детей и молодежи. - М., 2013.</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i/>
          <w:sz w:val="24"/>
          <w:szCs w:val="24"/>
          <w:lang w:eastAsia="en-US"/>
        </w:rPr>
        <w:t>Чиркин В.Е.</w:t>
      </w:r>
      <w:r w:rsidRPr="001010BC">
        <w:rPr>
          <w:rFonts w:ascii="Times New Roman" w:eastAsia="Calibri" w:hAnsi="Times New Roman" w:cs="Times New Roman"/>
          <w:sz w:val="24"/>
          <w:szCs w:val="24"/>
          <w:lang w:eastAsia="en-US"/>
        </w:rPr>
        <w:t xml:space="preserve"> </w:t>
      </w:r>
      <w:proofErr w:type="gramStart"/>
      <w:r w:rsidRPr="001010BC">
        <w:rPr>
          <w:rFonts w:ascii="Times New Roman" w:eastAsia="Calibri" w:hAnsi="Times New Roman" w:cs="Times New Roman"/>
          <w:sz w:val="24"/>
          <w:szCs w:val="24"/>
          <w:lang w:eastAsia="en-US"/>
        </w:rPr>
        <w:t>Сравнительное</w:t>
      </w:r>
      <w:proofErr w:type="gramEnd"/>
      <w:r w:rsidRPr="001010BC">
        <w:rPr>
          <w:rFonts w:ascii="Times New Roman" w:eastAsia="Calibri" w:hAnsi="Times New Roman" w:cs="Times New Roman"/>
          <w:sz w:val="24"/>
          <w:szCs w:val="24"/>
          <w:lang w:eastAsia="en-US"/>
        </w:rPr>
        <w:t xml:space="preserve"> </w:t>
      </w:r>
      <w:proofErr w:type="spellStart"/>
      <w:r w:rsidRPr="001010BC">
        <w:rPr>
          <w:rFonts w:ascii="Times New Roman" w:eastAsia="Calibri" w:hAnsi="Times New Roman" w:cs="Times New Roman"/>
          <w:sz w:val="24"/>
          <w:szCs w:val="24"/>
          <w:lang w:eastAsia="en-US"/>
        </w:rPr>
        <w:t>государствоведение</w:t>
      </w:r>
      <w:proofErr w:type="spellEnd"/>
      <w:r w:rsidRPr="001010BC">
        <w:rPr>
          <w:rFonts w:ascii="Times New Roman" w:eastAsia="Calibri" w:hAnsi="Times New Roman" w:cs="Times New Roman"/>
          <w:sz w:val="24"/>
          <w:szCs w:val="24"/>
          <w:lang w:eastAsia="en-US"/>
        </w:rPr>
        <w:t>. - М., 2014.</w:t>
      </w:r>
    </w:p>
    <w:p w:rsidR="001010BC" w:rsidRPr="001010BC" w:rsidRDefault="001010BC" w:rsidP="001010BC">
      <w:pPr>
        <w:spacing w:after="0" w:line="240" w:lineRule="auto"/>
        <w:ind w:firstLine="709"/>
        <w:jc w:val="center"/>
        <w:rPr>
          <w:rFonts w:ascii="Times New Roman" w:eastAsia="Calibri" w:hAnsi="Times New Roman" w:cs="Times New Roman"/>
          <w:b/>
          <w:i/>
          <w:sz w:val="24"/>
          <w:szCs w:val="24"/>
          <w:lang w:eastAsia="en-US"/>
        </w:rPr>
      </w:pPr>
      <w:r w:rsidRPr="001010BC">
        <w:rPr>
          <w:rFonts w:ascii="Times New Roman" w:eastAsia="Calibri" w:hAnsi="Times New Roman" w:cs="Times New Roman"/>
          <w:b/>
          <w:i/>
          <w:sz w:val="24"/>
          <w:szCs w:val="24"/>
          <w:lang w:eastAsia="en-US"/>
        </w:rPr>
        <w:t>Интернет-ресурсы</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www.pravo.gov.ru</w:t>
      </w:r>
      <w:proofErr w:type="spellEnd"/>
      <w:r w:rsidRPr="001010BC">
        <w:rPr>
          <w:rFonts w:ascii="Times New Roman" w:eastAsia="Calibri" w:hAnsi="Times New Roman" w:cs="Times New Roman"/>
          <w:sz w:val="24"/>
          <w:szCs w:val="24"/>
          <w:lang w:eastAsia="en-US"/>
        </w:rPr>
        <w:t xml:space="preserve"> (Официальный интернет-портал правовой информации).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www.consultant.ru</w:t>
      </w:r>
      <w:proofErr w:type="spellEnd"/>
      <w:r w:rsidRPr="001010BC">
        <w:rPr>
          <w:rFonts w:ascii="Times New Roman" w:eastAsia="Calibri" w:hAnsi="Times New Roman" w:cs="Times New Roman"/>
          <w:sz w:val="24"/>
          <w:szCs w:val="24"/>
          <w:lang w:eastAsia="en-US"/>
        </w:rPr>
        <w:t xml:space="preserve"> (Правовая система Консультант Плюс).</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www.constitution.ru</w:t>
      </w:r>
      <w:proofErr w:type="spellEnd"/>
      <w:r w:rsidRPr="001010BC">
        <w:rPr>
          <w:rFonts w:ascii="Times New Roman" w:eastAsia="Calibri" w:hAnsi="Times New Roman" w:cs="Times New Roman"/>
          <w:sz w:val="24"/>
          <w:szCs w:val="24"/>
          <w:lang w:eastAsia="en-US"/>
        </w:rPr>
        <w:t xml:space="preserve"> (Конституция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www.law.edu.ru</w:t>
      </w:r>
      <w:proofErr w:type="spellEnd"/>
      <w:r w:rsidRPr="001010BC">
        <w:rPr>
          <w:rFonts w:ascii="Times New Roman" w:eastAsia="Calibri" w:hAnsi="Times New Roman" w:cs="Times New Roman"/>
          <w:sz w:val="24"/>
          <w:szCs w:val="24"/>
          <w:lang w:eastAsia="en-US"/>
        </w:rPr>
        <w:t xml:space="preserve"> (Юридическая Россия: федеральный правовой портал).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www.uznay-prezidenta.ru</w:t>
      </w:r>
      <w:proofErr w:type="spellEnd"/>
      <w:r w:rsidRPr="001010BC">
        <w:rPr>
          <w:rFonts w:ascii="Times New Roman" w:eastAsia="Calibri" w:hAnsi="Times New Roman" w:cs="Times New Roman"/>
          <w:sz w:val="24"/>
          <w:szCs w:val="24"/>
          <w:lang w:eastAsia="en-US"/>
        </w:rPr>
        <w:t xml:space="preserve"> (Президент России гражданам школьного возраста).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www.council.gov.ru</w:t>
      </w:r>
      <w:proofErr w:type="spellEnd"/>
      <w:r w:rsidRPr="001010BC">
        <w:rPr>
          <w:rFonts w:ascii="Times New Roman" w:eastAsia="Calibri" w:hAnsi="Times New Roman" w:cs="Times New Roman"/>
          <w:sz w:val="24"/>
          <w:szCs w:val="24"/>
          <w:lang w:eastAsia="en-US"/>
        </w:rPr>
        <w:t xml:space="preserve"> (Совет Федерации Федерального Собрания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www.duma.gov.ru</w:t>
      </w:r>
      <w:proofErr w:type="spellEnd"/>
      <w:r w:rsidRPr="001010BC">
        <w:rPr>
          <w:rFonts w:ascii="Times New Roman" w:eastAsia="Calibri" w:hAnsi="Times New Roman" w:cs="Times New Roman"/>
          <w:sz w:val="24"/>
          <w:szCs w:val="24"/>
          <w:lang w:eastAsia="en-US"/>
        </w:rPr>
        <w:t xml:space="preserve"> (Государственная Дума Федерального Собрания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www.ksrf.ru</w:t>
      </w:r>
      <w:proofErr w:type="spellEnd"/>
      <w:r w:rsidRPr="001010BC">
        <w:rPr>
          <w:rFonts w:ascii="Times New Roman" w:eastAsia="Calibri" w:hAnsi="Times New Roman" w:cs="Times New Roman"/>
          <w:sz w:val="24"/>
          <w:szCs w:val="24"/>
          <w:lang w:eastAsia="en-US"/>
        </w:rPr>
        <w:t xml:space="preserve"> (Конституционный суд РФ).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www.vsrf.ru</w:t>
      </w:r>
      <w:proofErr w:type="spellEnd"/>
      <w:r w:rsidRPr="001010BC">
        <w:rPr>
          <w:rFonts w:ascii="Times New Roman" w:eastAsia="Calibri" w:hAnsi="Times New Roman" w:cs="Times New Roman"/>
          <w:sz w:val="24"/>
          <w:szCs w:val="24"/>
          <w:lang w:eastAsia="en-US"/>
        </w:rPr>
        <w:t xml:space="preserve"> (Верховный суд РФ).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www.arbitr.ru</w:t>
      </w:r>
      <w:proofErr w:type="spellEnd"/>
      <w:r w:rsidRPr="001010BC">
        <w:rPr>
          <w:rFonts w:ascii="Times New Roman" w:eastAsia="Calibri" w:hAnsi="Times New Roman" w:cs="Times New Roman"/>
          <w:sz w:val="24"/>
          <w:szCs w:val="24"/>
          <w:lang w:eastAsia="en-US"/>
        </w:rPr>
        <w:t xml:space="preserve"> (Высший Арбитражный суд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www.genproc.gov.ru</w:t>
      </w:r>
      <w:proofErr w:type="spellEnd"/>
      <w:r w:rsidRPr="001010BC">
        <w:rPr>
          <w:rFonts w:ascii="Times New Roman" w:eastAsia="Calibri" w:hAnsi="Times New Roman" w:cs="Times New Roman"/>
          <w:sz w:val="24"/>
          <w:szCs w:val="24"/>
          <w:lang w:eastAsia="en-US"/>
        </w:rPr>
        <w:t xml:space="preserve"> (Генеральная прокуратура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www.sledcom.ru</w:t>
      </w:r>
      <w:proofErr w:type="spellEnd"/>
      <w:r w:rsidRPr="001010BC">
        <w:rPr>
          <w:rFonts w:ascii="Times New Roman" w:eastAsia="Calibri" w:hAnsi="Times New Roman" w:cs="Times New Roman"/>
          <w:sz w:val="24"/>
          <w:szCs w:val="24"/>
          <w:lang w:eastAsia="en-US"/>
        </w:rPr>
        <w:t xml:space="preserve"> (Следственный комитет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www.pfrf.ru</w:t>
      </w:r>
      <w:proofErr w:type="spellEnd"/>
      <w:r w:rsidRPr="001010BC">
        <w:rPr>
          <w:rFonts w:ascii="Times New Roman" w:eastAsia="Calibri" w:hAnsi="Times New Roman" w:cs="Times New Roman"/>
          <w:sz w:val="24"/>
          <w:szCs w:val="24"/>
          <w:lang w:eastAsia="en-US"/>
        </w:rPr>
        <w:t xml:space="preserve"> (Пенсионный фонд РФ).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www.crb.ru</w:t>
      </w:r>
      <w:proofErr w:type="spellEnd"/>
      <w:r w:rsidRPr="001010BC">
        <w:rPr>
          <w:rFonts w:ascii="Times New Roman" w:eastAsia="Calibri" w:hAnsi="Times New Roman" w:cs="Times New Roman"/>
          <w:sz w:val="24"/>
          <w:szCs w:val="24"/>
          <w:lang w:eastAsia="en-US"/>
        </w:rPr>
        <w:t xml:space="preserve"> (Центральный банк РФ).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www.notariat.ru</w:t>
      </w:r>
      <w:proofErr w:type="spellEnd"/>
      <w:r w:rsidRPr="001010BC">
        <w:rPr>
          <w:rFonts w:ascii="Times New Roman" w:eastAsia="Calibri" w:hAnsi="Times New Roman" w:cs="Times New Roman"/>
          <w:sz w:val="24"/>
          <w:szCs w:val="24"/>
          <w:lang w:eastAsia="en-US"/>
        </w:rPr>
        <w:t xml:space="preserve"> (Федеральная нотариальная палата).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www.rfdeti.ru</w:t>
      </w:r>
      <w:proofErr w:type="spellEnd"/>
      <w:r w:rsidRPr="001010BC">
        <w:rPr>
          <w:rFonts w:ascii="Times New Roman" w:eastAsia="Calibri" w:hAnsi="Times New Roman" w:cs="Times New Roman"/>
          <w:sz w:val="24"/>
          <w:szCs w:val="24"/>
          <w:lang w:eastAsia="en-US"/>
        </w:rPr>
        <w:t xml:space="preserve"> (Уполномоченный при Президенте РФ по правам ребенка).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www.ombudsmanrf.org (Уполномоченный по правам человека в Российской Федерации).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www.mnr.gov.ru</w:t>
      </w:r>
      <w:proofErr w:type="spellEnd"/>
      <w:r w:rsidRPr="001010BC">
        <w:rPr>
          <w:rFonts w:ascii="Times New Roman" w:eastAsia="Calibri" w:hAnsi="Times New Roman" w:cs="Times New Roman"/>
          <w:sz w:val="24"/>
          <w:szCs w:val="24"/>
          <w:lang w:eastAsia="en-US"/>
        </w:rPr>
        <w:t xml:space="preserve"> (Министерство природных ресурсов и экологии РФ). </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www.rostrud.ru</w:t>
      </w:r>
      <w:proofErr w:type="spellEnd"/>
      <w:r w:rsidRPr="001010BC">
        <w:rPr>
          <w:rFonts w:ascii="Times New Roman" w:eastAsia="Calibri" w:hAnsi="Times New Roman" w:cs="Times New Roman"/>
          <w:sz w:val="24"/>
          <w:szCs w:val="24"/>
          <w:lang w:eastAsia="en-US"/>
        </w:rPr>
        <w:t xml:space="preserve"> (Федеральная служба по труду и занятости РФ).</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www.rosregistr.ru</w:t>
      </w:r>
      <w:proofErr w:type="spellEnd"/>
      <w:r w:rsidRPr="001010BC">
        <w:rPr>
          <w:rFonts w:ascii="Times New Roman" w:eastAsia="Calibri" w:hAnsi="Times New Roman" w:cs="Times New Roman"/>
          <w:sz w:val="24"/>
          <w:szCs w:val="24"/>
          <w:lang w:eastAsia="en-US"/>
        </w:rPr>
        <w:t xml:space="preserve"> (Федеральная служба государственной регистрации, картографии и кадастра).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www.potrebitel.net (Союз потребителей Российской Федерации).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www.rospotrebnadzor.ru</w:t>
      </w:r>
      <w:proofErr w:type="spellEnd"/>
      <w:r w:rsidRPr="001010BC">
        <w:rPr>
          <w:rFonts w:ascii="Times New Roman" w:eastAsia="Calibri" w:hAnsi="Times New Roman" w:cs="Times New Roman"/>
          <w:sz w:val="24"/>
          <w:szCs w:val="24"/>
          <w:lang w:eastAsia="en-US"/>
        </w:rPr>
        <w:t xml:space="preserve"> (Федеральная служба по надзору в сфере защиты прав потребителей и благополучия человека).</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www.рспп</w:t>
      </w:r>
      <w:proofErr w:type="gramStart"/>
      <w:r w:rsidRPr="001010BC">
        <w:rPr>
          <w:rFonts w:ascii="Times New Roman" w:eastAsia="Calibri" w:hAnsi="Times New Roman" w:cs="Times New Roman"/>
          <w:sz w:val="24"/>
          <w:szCs w:val="24"/>
          <w:lang w:eastAsia="en-US"/>
        </w:rPr>
        <w:t>.р</w:t>
      </w:r>
      <w:proofErr w:type="gramEnd"/>
      <w:r w:rsidRPr="001010BC">
        <w:rPr>
          <w:rFonts w:ascii="Times New Roman" w:eastAsia="Calibri" w:hAnsi="Times New Roman" w:cs="Times New Roman"/>
          <w:sz w:val="24"/>
          <w:szCs w:val="24"/>
          <w:lang w:eastAsia="en-US"/>
        </w:rPr>
        <w:t>ф</w:t>
      </w:r>
      <w:proofErr w:type="spellEnd"/>
      <w:r w:rsidRPr="001010BC">
        <w:rPr>
          <w:rFonts w:ascii="Times New Roman" w:eastAsia="Calibri" w:hAnsi="Times New Roman" w:cs="Times New Roman"/>
          <w:sz w:val="24"/>
          <w:szCs w:val="24"/>
          <w:lang w:eastAsia="en-US"/>
        </w:rPr>
        <w:t xml:space="preserve"> (Российский союз промышленников и предпринимателей).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www.acadprava</w:t>
      </w:r>
      <w:proofErr w:type="spellEnd"/>
      <w:r w:rsidRPr="001010BC">
        <w:rPr>
          <w:rFonts w:ascii="Times New Roman" w:eastAsia="Calibri" w:hAnsi="Times New Roman" w:cs="Times New Roman"/>
          <w:sz w:val="24"/>
          <w:szCs w:val="24"/>
          <w:lang w:eastAsia="en-US"/>
        </w:rPr>
        <w:t xml:space="preserve"> (Открытая академия правовой культуры детей и молодежи).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www.un.org/ru (Организация Объединенных Наций).</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www.unesco.org/new/ru (Организация Объединенных Наций по вопросам образования, науки, культуры - ЮНЕСКО).</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roofErr w:type="spellStart"/>
      <w:r w:rsidRPr="001010BC">
        <w:rPr>
          <w:rFonts w:ascii="Times New Roman" w:eastAsia="Calibri" w:hAnsi="Times New Roman" w:cs="Times New Roman"/>
          <w:sz w:val="24"/>
          <w:szCs w:val="24"/>
          <w:lang w:eastAsia="en-US"/>
        </w:rPr>
        <w:t>www.coe.int</w:t>
      </w:r>
      <w:proofErr w:type="spellEnd"/>
      <w:r w:rsidRPr="001010BC">
        <w:rPr>
          <w:rFonts w:ascii="Times New Roman" w:eastAsia="Calibri" w:hAnsi="Times New Roman" w:cs="Times New Roman"/>
          <w:sz w:val="24"/>
          <w:szCs w:val="24"/>
          <w:lang w:eastAsia="en-US"/>
        </w:rPr>
        <w:t xml:space="preserve"> (Информационный офис Совета Европы в России).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Материально-техническое обеспечение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Реализация учебной дисциплины требует наличия учебного кабинета Право</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Технические средства обучения и программное обеспечение:</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 xml:space="preserve">Персональный компьютер, </w:t>
      </w:r>
      <w:proofErr w:type="spellStart"/>
      <w:r w:rsidRPr="001010BC">
        <w:rPr>
          <w:rFonts w:ascii="Times New Roman" w:eastAsia="Calibri" w:hAnsi="Times New Roman" w:cs="Times New Roman"/>
          <w:sz w:val="24"/>
          <w:szCs w:val="24"/>
          <w:lang w:eastAsia="en-US"/>
        </w:rPr>
        <w:t>мультимедийный</w:t>
      </w:r>
      <w:proofErr w:type="spellEnd"/>
      <w:r w:rsidRPr="001010BC">
        <w:rPr>
          <w:rFonts w:ascii="Times New Roman" w:eastAsia="Calibri" w:hAnsi="Times New Roman" w:cs="Times New Roman"/>
          <w:sz w:val="24"/>
          <w:szCs w:val="24"/>
          <w:lang w:eastAsia="en-US"/>
        </w:rPr>
        <w:t xml:space="preserve"> проектор</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r w:rsidRPr="001010BC">
        <w:rPr>
          <w:rFonts w:ascii="Times New Roman" w:eastAsia="Calibri" w:hAnsi="Times New Roman" w:cs="Times New Roman"/>
          <w:sz w:val="24"/>
          <w:szCs w:val="24"/>
          <w:lang w:eastAsia="en-US"/>
        </w:rPr>
        <w:t>Компьютерные М/М учебники, М/М презентации</w:t>
      </w:r>
    </w:p>
    <w:p w:rsidR="001010BC" w:rsidRPr="001010BC" w:rsidRDefault="001010BC" w:rsidP="001010BC">
      <w:pPr>
        <w:spacing w:after="0" w:line="240" w:lineRule="auto"/>
        <w:ind w:firstLine="709"/>
        <w:jc w:val="both"/>
        <w:rPr>
          <w:rFonts w:ascii="Times New Roman" w:eastAsia="Calibri" w:hAnsi="Times New Roman" w:cs="Times New Roman"/>
          <w:sz w:val="24"/>
          <w:szCs w:val="24"/>
          <w:lang w:eastAsia="en-US"/>
        </w:rPr>
      </w:pPr>
    </w:p>
    <w:p w:rsidR="001010BC" w:rsidRPr="001010BC" w:rsidRDefault="001010BC" w:rsidP="001010BC">
      <w:pPr>
        <w:rPr>
          <w:rFonts w:ascii="Times New Roman" w:eastAsia="Times New Roman" w:hAnsi="Times New Roman" w:cs="Times New Roman"/>
          <w:b/>
          <w:color w:val="000000"/>
          <w:sz w:val="24"/>
          <w:szCs w:val="24"/>
        </w:rPr>
      </w:pPr>
      <w:r w:rsidRPr="001010BC">
        <w:rPr>
          <w:rFonts w:ascii="Times New Roman" w:eastAsia="Times New Roman" w:hAnsi="Times New Roman" w:cs="Times New Roman"/>
          <w:b/>
          <w:color w:val="000000"/>
          <w:sz w:val="24"/>
          <w:szCs w:val="24"/>
        </w:rPr>
        <w:br w:type="page"/>
      </w:r>
    </w:p>
    <w:sectPr w:rsidR="001010BC" w:rsidRPr="001010BC" w:rsidSect="009574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010BC"/>
    <w:rsid w:val="001010BC"/>
    <w:rsid w:val="004B0B24"/>
    <w:rsid w:val="00952511"/>
    <w:rsid w:val="00957433"/>
    <w:rsid w:val="00DA5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10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10BC"/>
    <w:rPr>
      <w:rFonts w:ascii="Tahoma" w:hAnsi="Tahoma" w:cs="Tahoma"/>
      <w:sz w:val="16"/>
      <w:szCs w:val="16"/>
    </w:rPr>
  </w:style>
  <w:style w:type="paragraph" w:styleId="a5">
    <w:name w:val="List Paragraph"/>
    <w:basedOn w:val="a"/>
    <w:uiPriority w:val="99"/>
    <w:qFormat/>
    <w:rsid w:val="001010BC"/>
    <w:pPr>
      <w:spacing w:after="0" w:line="240" w:lineRule="auto"/>
      <w:ind w:left="720"/>
      <w:contextualSpacing/>
    </w:pPr>
    <w:rPr>
      <w:rFonts w:ascii="Times New Roman" w:eastAsia="Calibri"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8042</Words>
  <Characters>45840</Characters>
  <Application>Microsoft Office Word</Application>
  <DocSecurity>0</DocSecurity>
  <Lines>382</Lines>
  <Paragraphs>107</Paragraphs>
  <ScaleCrop>false</ScaleCrop>
  <Company/>
  <LinksUpToDate>false</LinksUpToDate>
  <CharactersWithSpaces>53775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2021-07-29T08:08:00Z</dcterms:created>
  <dcterms:modified xsi:type="dcterms:W3CDTF">2021-07-29T10:26:00Z</dcterms:modified>
</cp:coreProperties>
</file>