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703"/>
      </w:tblGrid>
      <w:tr w:rsidR="008C74CD" w:rsidRPr="008F2E3D" w:rsidTr="007B029F">
        <w:trPr>
          <w:trHeight w:val="2042"/>
        </w:trPr>
        <w:tc>
          <w:tcPr>
            <w:tcW w:w="9703" w:type="dxa"/>
            <w:shd w:val="clear" w:color="auto" w:fill="auto"/>
          </w:tcPr>
          <w:p w:rsidR="008C74CD" w:rsidRPr="008F2E3D" w:rsidRDefault="009F45CD" w:rsidP="007B029F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86485" cy="1086485"/>
                  <wp:effectExtent l="19050" t="0" r="0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4CD" w:rsidRPr="008F2E3D" w:rsidTr="007B029F">
        <w:trPr>
          <w:trHeight w:val="700"/>
        </w:trPr>
        <w:tc>
          <w:tcPr>
            <w:tcW w:w="9703" w:type="dxa"/>
            <w:shd w:val="clear" w:color="auto" w:fill="auto"/>
          </w:tcPr>
          <w:p w:rsidR="008C74CD" w:rsidRPr="00A738C5" w:rsidRDefault="008C74CD" w:rsidP="007B02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8F2E3D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8C74CD" w:rsidRPr="008F2E3D" w:rsidRDefault="008C74CD" w:rsidP="007B02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8F2E3D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8C74CD" w:rsidRPr="008F2E3D" w:rsidRDefault="008C74CD" w:rsidP="007B02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8F2E3D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8C74CD" w:rsidRPr="008F2E3D" w:rsidTr="007B029F">
        <w:trPr>
          <w:trHeight w:val="1696"/>
        </w:trPr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F2E3D">
              <w:rPr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8C74CD" w:rsidRPr="008F2E3D" w:rsidTr="007B029F">
        <w:trPr>
          <w:trHeight w:val="1548"/>
        </w:trPr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F2E3D">
              <w:rPr>
                <w:b/>
                <w:sz w:val="48"/>
                <w:szCs w:val="40"/>
              </w:rPr>
              <w:t>ОП. 1</w:t>
            </w:r>
            <w:r>
              <w:rPr>
                <w:b/>
                <w:sz w:val="48"/>
                <w:szCs w:val="40"/>
              </w:rPr>
              <w:t>4</w:t>
            </w:r>
            <w:r w:rsidRPr="008F2E3D">
              <w:rPr>
                <w:b/>
                <w:sz w:val="48"/>
                <w:szCs w:val="40"/>
              </w:rPr>
              <w:t xml:space="preserve"> Информационные технологии в профессиональной деятельности</w:t>
            </w:r>
          </w:p>
        </w:tc>
      </w:tr>
      <w:tr w:rsidR="008C74CD" w:rsidRPr="008F2E3D" w:rsidTr="007B029F">
        <w:trPr>
          <w:trHeight w:val="986"/>
        </w:trPr>
        <w:tc>
          <w:tcPr>
            <w:tcW w:w="9703" w:type="dxa"/>
            <w:shd w:val="clear" w:color="auto" w:fill="auto"/>
          </w:tcPr>
          <w:p w:rsidR="008C74CD" w:rsidRDefault="008C74CD" w:rsidP="007B0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r w:rsidRPr="003504E4">
              <w:rPr>
                <w:sz w:val="28"/>
                <w:szCs w:val="28"/>
              </w:rPr>
              <w:t xml:space="preserve">специальности </w:t>
            </w:r>
            <w:r w:rsidRPr="00A738C5">
              <w:rPr>
                <w:rStyle w:val="a3"/>
                <w:b w:val="0"/>
                <w:sz w:val="28"/>
                <w:szCs w:val="28"/>
              </w:rPr>
              <w:t>40.02.01 «Право и организация социального обеспечения»</w:t>
            </w:r>
          </w:p>
          <w:p w:rsidR="008C74CD" w:rsidRPr="008F2E3D" w:rsidRDefault="008C74CD" w:rsidP="007B02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74CD" w:rsidRPr="008F2E3D" w:rsidTr="007B029F">
        <w:tc>
          <w:tcPr>
            <w:tcW w:w="9703" w:type="dxa"/>
            <w:shd w:val="clear" w:color="auto" w:fill="auto"/>
          </w:tcPr>
          <w:p w:rsidR="008C74CD" w:rsidRPr="008F2E3D" w:rsidRDefault="008C74CD" w:rsidP="007B029F">
            <w:pPr>
              <w:widowControl w:val="0"/>
              <w:jc w:val="center"/>
              <w:rPr>
                <w:sz w:val="28"/>
                <w:szCs w:val="28"/>
              </w:rPr>
            </w:pPr>
            <w:r w:rsidRPr="008F2E3D">
              <w:rPr>
                <w:sz w:val="28"/>
                <w:szCs w:val="28"/>
              </w:rPr>
              <w:t>Бийск 20</w:t>
            </w:r>
            <w:r w:rsidR="00DD58E0">
              <w:rPr>
                <w:sz w:val="28"/>
                <w:szCs w:val="28"/>
                <w:lang w:val="en-US"/>
              </w:rPr>
              <w:t>21</w:t>
            </w:r>
            <w:r w:rsidRPr="008F2E3D">
              <w:rPr>
                <w:sz w:val="28"/>
                <w:szCs w:val="28"/>
              </w:rPr>
              <w:t xml:space="preserve"> г.</w:t>
            </w:r>
          </w:p>
        </w:tc>
      </w:tr>
    </w:tbl>
    <w:p w:rsidR="008C74CD" w:rsidRPr="008C74CD" w:rsidRDefault="00EB3D46" w:rsidP="00771666">
      <w:pPr>
        <w:ind w:left="4820" w:firstLine="567"/>
        <w:rPr>
          <w:sz w:val="24"/>
          <w:szCs w:val="24"/>
        </w:rPr>
      </w:pPr>
      <w:r>
        <w:rPr>
          <w:bCs/>
          <w:sz w:val="28"/>
          <w:szCs w:val="28"/>
        </w:rPr>
        <w:br w:type="page"/>
      </w:r>
      <w:r w:rsidR="009F45CD">
        <w:rPr>
          <w:noProof/>
        </w:rPr>
        <w:lastRenderedPageBreak/>
        <w:drawing>
          <wp:inline distT="0" distB="0" distL="0" distR="0">
            <wp:extent cx="3592830" cy="2936875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9197" t="22478" b="18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4CD" w:rsidRPr="008C74CD" w:rsidRDefault="008C74CD" w:rsidP="008C74CD">
      <w:pPr>
        <w:jc w:val="right"/>
        <w:rPr>
          <w:sz w:val="24"/>
          <w:szCs w:val="24"/>
        </w:rPr>
      </w:pPr>
    </w:p>
    <w:p w:rsidR="008C74CD" w:rsidRPr="008C74CD" w:rsidRDefault="008C74CD" w:rsidP="008C74CD">
      <w:pPr>
        <w:tabs>
          <w:tab w:val="left" w:pos="0"/>
        </w:tabs>
        <w:suppressAutoHyphens/>
        <w:rPr>
          <w:b/>
          <w:sz w:val="28"/>
          <w:szCs w:val="28"/>
        </w:rPr>
      </w:pPr>
    </w:p>
    <w:p w:rsidR="008C74CD" w:rsidRPr="008C74CD" w:rsidRDefault="008C74CD" w:rsidP="008C74CD">
      <w:pPr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:rsidR="008C74CD" w:rsidRPr="008C74CD" w:rsidRDefault="008C74CD" w:rsidP="008C74CD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8C74CD">
        <w:rPr>
          <w:sz w:val="28"/>
          <w:szCs w:val="28"/>
        </w:rPr>
        <w:t>Рабочая программа дисциплины ОП. 14 Информационные технологии в профессиональной деятельности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Информационные технологии в профессиональной деятельности  специальности 40.02.01. «Право и организация социального обеспечения».</w:t>
      </w:r>
    </w:p>
    <w:p w:rsidR="008C74CD" w:rsidRPr="008C74CD" w:rsidRDefault="008C74CD" w:rsidP="008C74CD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8C74CD" w:rsidRPr="008C74CD" w:rsidRDefault="008C74CD" w:rsidP="008C7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8C74CD">
        <w:rPr>
          <w:sz w:val="28"/>
          <w:szCs w:val="28"/>
        </w:rPr>
        <w:t xml:space="preserve">Организация – разработчик: </w:t>
      </w:r>
      <w:r w:rsidRPr="008C74CD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8C74CD" w:rsidRPr="008C74CD" w:rsidRDefault="008C74CD" w:rsidP="008C7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8C74CD" w:rsidRPr="008C74CD" w:rsidRDefault="008C74CD" w:rsidP="008C7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8C74CD">
        <w:rPr>
          <w:rFonts w:eastAsia="SimSun"/>
          <w:sz w:val="28"/>
          <w:szCs w:val="28"/>
          <w:lang w:eastAsia="zh-CN"/>
        </w:rPr>
        <w:t>Разработчик: Максимова П.П. преподаватель АН ПОО «Бийский технолого-экономический колледж».</w:t>
      </w:r>
    </w:p>
    <w:p w:rsidR="008C74CD" w:rsidRPr="008C74CD" w:rsidRDefault="008C74CD" w:rsidP="008C7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8C74CD" w:rsidRPr="008C74CD" w:rsidRDefault="009F45CD" w:rsidP="008C74C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809740" cy="304419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123" t="21242" b="21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74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4CD" w:rsidRPr="008C74CD" w:rsidRDefault="008C74CD" w:rsidP="008C74CD">
      <w:pPr>
        <w:rPr>
          <w:sz w:val="24"/>
          <w:szCs w:val="24"/>
        </w:rPr>
      </w:pPr>
    </w:p>
    <w:p w:rsidR="008C74CD" w:rsidRPr="008C74CD" w:rsidRDefault="008C74CD" w:rsidP="008C7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8C74CD">
        <w:rPr>
          <w:bCs/>
          <w:i/>
          <w:sz w:val="24"/>
          <w:szCs w:val="24"/>
        </w:rPr>
        <w:br w:type="page"/>
      </w:r>
      <w:r w:rsidRPr="008C74CD">
        <w:rPr>
          <w:b/>
          <w:sz w:val="28"/>
          <w:szCs w:val="28"/>
        </w:rPr>
        <w:lastRenderedPageBreak/>
        <w:t>СОДЕРЖАНИЕ</w:t>
      </w:r>
    </w:p>
    <w:p w:rsidR="008C74CD" w:rsidRPr="008C74CD" w:rsidRDefault="008C74CD" w:rsidP="008C7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8C74CD" w:rsidRPr="008C74CD" w:rsidTr="007B029F">
        <w:tc>
          <w:tcPr>
            <w:tcW w:w="7668" w:type="dxa"/>
            <w:shd w:val="clear" w:color="auto" w:fill="auto"/>
          </w:tcPr>
          <w:p w:rsidR="008C74CD" w:rsidRPr="008C74CD" w:rsidRDefault="008C74CD" w:rsidP="008C74CD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C74CD" w:rsidRPr="008C74CD" w:rsidRDefault="008C74CD" w:rsidP="008C74CD">
            <w:pPr>
              <w:jc w:val="center"/>
              <w:rPr>
                <w:sz w:val="28"/>
                <w:szCs w:val="28"/>
              </w:rPr>
            </w:pPr>
            <w:r w:rsidRPr="008C74CD">
              <w:rPr>
                <w:sz w:val="28"/>
                <w:szCs w:val="28"/>
              </w:rPr>
              <w:t>стр.</w:t>
            </w:r>
          </w:p>
        </w:tc>
      </w:tr>
      <w:tr w:rsidR="008C74CD" w:rsidRPr="008C74CD" w:rsidTr="007B029F">
        <w:tc>
          <w:tcPr>
            <w:tcW w:w="7668" w:type="dxa"/>
            <w:shd w:val="clear" w:color="auto" w:fill="auto"/>
          </w:tcPr>
          <w:p w:rsidR="008C74CD" w:rsidRPr="008C74CD" w:rsidRDefault="008C74CD" w:rsidP="008C74CD">
            <w:pPr>
              <w:keepNext/>
              <w:numPr>
                <w:ilvl w:val="0"/>
                <w:numId w:val="4"/>
              </w:numPr>
              <w:autoSpaceDE w:val="0"/>
              <w:autoSpaceDN w:val="0"/>
              <w:jc w:val="both"/>
              <w:outlineLvl w:val="0"/>
              <w:rPr>
                <w:caps/>
                <w:sz w:val="24"/>
                <w:szCs w:val="24"/>
              </w:rPr>
            </w:pPr>
            <w:r w:rsidRPr="008C74CD">
              <w:rPr>
                <w:caps/>
                <w:sz w:val="24"/>
                <w:szCs w:val="24"/>
              </w:rPr>
              <w:t>ПАСПОРТ  ПРОГРАММЫ УЧЕБНОЙ ДИСЦИПЛИНЫ</w:t>
            </w:r>
          </w:p>
          <w:p w:rsidR="008C74CD" w:rsidRPr="008C74CD" w:rsidRDefault="008C74CD" w:rsidP="008C74CD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C74CD" w:rsidRPr="008C74CD" w:rsidRDefault="008C74CD" w:rsidP="008C74CD">
            <w:pPr>
              <w:jc w:val="center"/>
              <w:rPr>
                <w:sz w:val="28"/>
                <w:szCs w:val="28"/>
              </w:rPr>
            </w:pPr>
            <w:r w:rsidRPr="008C74CD">
              <w:rPr>
                <w:sz w:val="28"/>
                <w:szCs w:val="28"/>
              </w:rPr>
              <w:t>4</w:t>
            </w:r>
          </w:p>
        </w:tc>
      </w:tr>
      <w:tr w:rsidR="008C74CD" w:rsidRPr="008C74CD" w:rsidTr="007B029F">
        <w:tc>
          <w:tcPr>
            <w:tcW w:w="7668" w:type="dxa"/>
            <w:shd w:val="clear" w:color="auto" w:fill="auto"/>
          </w:tcPr>
          <w:p w:rsidR="008C74CD" w:rsidRPr="008C74CD" w:rsidRDefault="008C74CD" w:rsidP="008C74CD">
            <w:pPr>
              <w:keepNext/>
              <w:numPr>
                <w:ilvl w:val="0"/>
                <w:numId w:val="4"/>
              </w:numPr>
              <w:autoSpaceDE w:val="0"/>
              <w:autoSpaceDN w:val="0"/>
              <w:jc w:val="both"/>
              <w:outlineLvl w:val="0"/>
              <w:rPr>
                <w:caps/>
                <w:sz w:val="24"/>
                <w:szCs w:val="24"/>
              </w:rPr>
            </w:pPr>
            <w:r w:rsidRPr="008C74CD">
              <w:rPr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8C74CD" w:rsidRPr="008C74CD" w:rsidRDefault="008C74CD" w:rsidP="008C74CD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C74CD" w:rsidRPr="008C74CD" w:rsidRDefault="008C74CD" w:rsidP="008C74CD">
            <w:pPr>
              <w:jc w:val="center"/>
              <w:rPr>
                <w:sz w:val="28"/>
                <w:szCs w:val="28"/>
              </w:rPr>
            </w:pPr>
            <w:r w:rsidRPr="008C74CD">
              <w:rPr>
                <w:sz w:val="28"/>
                <w:szCs w:val="28"/>
              </w:rPr>
              <w:t>6</w:t>
            </w:r>
          </w:p>
        </w:tc>
      </w:tr>
      <w:tr w:rsidR="008C74CD" w:rsidRPr="008C74CD" w:rsidTr="007B029F">
        <w:trPr>
          <w:trHeight w:val="670"/>
        </w:trPr>
        <w:tc>
          <w:tcPr>
            <w:tcW w:w="7668" w:type="dxa"/>
            <w:shd w:val="clear" w:color="auto" w:fill="auto"/>
          </w:tcPr>
          <w:p w:rsidR="008C74CD" w:rsidRPr="008C74CD" w:rsidRDefault="008C74CD" w:rsidP="008C74CD">
            <w:pPr>
              <w:keepNext/>
              <w:numPr>
                <w:ilvl w:val="0"/>
                <w:numId w:val="4"/>
              </w:numPr>
              <w:autoSpaceDE w:val="0"/>
              <w:autoSpaceDN w:val="0"/>
              <w:jc w:val="both"/>
              <w:outlineLvl w:val="0"/>
              <w:rPr>
                <w:caps/>
                <w:sz w:val="24"/>
                <w:szCs w:val="24"/>
              </w:rPr>
            </w:pPr>
            <w:r w:rsidRPr="008C74CD">
              <w:rPr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:rsidR="008C74CD" w:rsidRPr="008C74CD" w:rsidRDefault="008C74CD" w:rsidP="008C74CD">
            <w:pPr>
              <w:keepNext/>
              <w:tabs>
                <w:tab w:val="num" w:pos="0"/>
              </w:tabs>
              <w:autoSpaceDE w:val="0"/>
              <w:autoSpaceDN w:val="0"/>
              <w:ind w:left="284" w:firstLine="284"/>
              <w:jc w:val="both"/>
              <w:outlineLvl w:val="0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C74CD" w:rsidRPr="008C74CD" w:rsidRDefault="008C74CD" w:rsidP="008C74CD">
            <w:pPr>
              <w:jc w:val="center"/>
              <w:rPr>
                <w:sz w:val="28"/>
                <w:szCs w:val="28"/>
              </w:rPr>
            </w:pPr>
            <w:r w:rsidRPr="008C74CD">
              <w:rPr>
                <w:sz w:val="28"/>
                <w:szCs w:val="28"/>
              </w:rPr>
              <w:t>11</w:t>
            </w:r>
          </w:p>
        </w:tc>
      </w:tr>
      <w:tr w:rsidR="008C74CD" w:rsidRPr="008C74CD" w:rsidTr="007B029F">
        <w:tc>
          <w:tcPr>
            <w:tcW w:w="7668" w:type="dxa"/>
            <w:shd w:val="clear" w:color="auto" w:fill="auto"/>
          </w:tcPr>
          <w:p w:rsidR="008C74CD" w:rsidRPr="008C74CD" w:rsidRDefault="008C74CD" w:rsidP="008C74CD">
            <w:pPr>
              <w:keepNext/>
              <w:numPr>
                <w:ilvl w:val="0"/>
                <w:numId w:val="4"/>
              </w:numPr>
              <w:autoSpaceDE w:val="0"/>
              <w:autoSpaceDN w:val="0"/>
              <w:jc w:val="both"/>
              <w:outlineLvl w:val="0"/>
              <w:rPr>
                <w:caps/>
                <w:sz w:val="24"/>
                <w:szCs w:val="24"/>
              </w:rPr>
            </w:pPr>
            <w:r w:rsidRPr="008C74CD"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8C74CD" w:rsidRPr="008C74CD" w:rsidRDefault="008C74CD" w:rsidP="008C74CD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C74CD" w:rsidRPr="008C74CD" w:rsidRDefault="008C74CD" w:rsidP="008C74CD">
            <w:pPr>
              <w:jc w:val="center"/>
              <w:rPr>
                <w:sz w:val="28"/>
                <w:szCs w:val="28"/>
              </w:rPr>
            </w:pPr>
            <w:r w:rsidRPr="008C74CD">
              <w:rPr>
                <w:sz w:val="28"/>
                <w:szCs w:val="28"/>
              </w:rPr>
              <w:t>10</w:t>
            </w:r>
          </w:p>
        </w:tc>
      </w:tr>
    </w:tbl>
    <w:p w:rsidR="008C74CD" w:rsidRPr="008C74CD" w:rsidRDefault="008C74CD" w:rsidP="008C7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8C74CD" w:rsidRPr="008C74CD" w:rsidRDefault="008C74CD" w:rsidP="008C7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4"/>
          <w:szCs w:val="24"/>
        </w:rPr>
      </w:pPr>
    </w:p>
    <w:p w:rsidR="008C74CD" w:rsidRPr="008C74CD" w:rsidRDefault="008C74CD" w:rsidP="008C7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4"/>
          <w:szCs w:val="24"/>
        </w:rPr>
      </w:pPr>
    </w:p>
    <w:p w:rsidR="00FE2FE9" w:rsidRPr="00DC75BC" w:rsidRDefault="00FE2FE9" w:rsidP="008C7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F67EFF" w:rsidRPr="00F67EFF" w:rsidRDefault="00FE2FE9" w:rsidP="00F67E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164371">
        <w:rPr>
          <w:b/>
          <w:sz w:val="28"/>
          <w:szCs w:val="28"/>
        </w:rPr>
        <w:br w:type="page"/>
      </w:r>
      <w:r w:rsidR="00F67EFF" w:rsidRPr="00DB2783"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</w:p>
    <w:p w:rsidR="00F67EFF" w:rsidRPr="00DB2783" w:rsidRDefault="00FC57DC" w:rsidP="00F67E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ОП</w:t>
      </w:r>
      <w:r w:rsidRPr="00FC57DC">
        <w:rPr>
          <w:b/>
          <w:sz w:val="28"/>
          <w:szCs w:val="28"/>
        </w:rPr>
        <w:t xml:space="preserve">. 14 </w:t>
      </w:r>
      <w:r w:rsidR="00F67EFF">
        <w:rPr>
          <w:b/>
          <w:sz w:val="28"/>
          <w:szCs w:val="28"/>
        </w:rPr>
        <w:t>Информационные технологии в профессиональной деятельности</w:t>
      </w:r>
    </w:p>
    <w:p w:rsidR="00F67EFF" w:rsidRPr="0041013F" w:rsidRDefault="00F67EFF" w:rsidP="00F6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16"/>
          <w:szCs w:val="16"/>
        </w:rPr>
      </w:pPr>
    </w:p>
    <w:p w:rsidR="00F67EFF" w:rsidRPr="00DB2783" w:rsidRDefault="00F67EFF" w:rsidP="00F6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DB2783">
        <w:rPr>
          <w:b/>
          <w:sz w:val="28"/>
          <w:szCs w:val="28"/>
        </w:rPr>
        <w:t>1.1. Область применения программы</w:t>
      </w:r>
    </w:p>
    <w:p w:rsidR="004167AA" w:rsidRDefault="004167AA" w:rsidP="00E26316">
      <w:pPr>
        <w:ind w:firstLine="709"/>
        <w:jc w:val="both"/>
        <w:rPr>
          <w:sz w:val="28"/>
          <w:szCs w:val="28"/>
        </w:rPr>
      </w:pPr>
      <w:r w:rsidRPr="007354ED">
        <w:rPr>
          <w:sz w:val="28"/>
          <w:szCs w:val="28"/>
        </w:rPr>
        <w:t xml:space="preserve">Рабочая программа учебной дисциплины </w:t>
      </w:r>
      <w:r w:rsidR="00FE480A">
        <w:rPr>
          <w:sz w:val="28"/>
          <w:szCs w:val="28"/>
        </w:rPr>
        <w:t>ОП</w:t>
      </w:r>
      <w:r>
        <w:rPr>
          <w:sz w:val="28"/>
          <w:szCs w:val="28"/>
        </w:rPr>
        <w:t>.</w:t>
      </w:r>
      <w:r w:rsidR="00FE480A">
        <w:rPr>
          <w:sz w:val="28"/>
          <w:szCs w:val="28"/>
        </w:rPr>
        <w:t>14</w:t>
      </w:r>
      <w:r>
        <w:rPr>
          <w:sz w:val="28"/>
          <w:szCs w:val="28"/>
        </w:rPr>
        <w:t>. Информа</w:t>
      </w:r>
      <w:r w:rsidR="00FE480A">
        <w:rPr>
          <w:sz w:val="28"/>
          <w:szCs w:val="28"/>
        </w:rPr>
        <w:t>ционные технологии в профессиональной деятельности</w:t>
      </w:r>
      <w:r>
        <w:rPr>
          <w:sz w:val="28"/>
          <w:szCs w:val="28"/>
        </w:rPr>
        <w:t xml:space="preserve"> </w:t>
      </w:r>
      <w:r w:rsidRPr="007354ED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частью профессиональной программы подготовки специалистов среднего звена (ППССЗ). Разработана в соответствии с</w:t>
      </w:r>
      <w:r w:rsidRPr="00244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требованиями </w:t>
      </w:r>
      <w:r w:rsidRPr="002441B2">
        <w:rPr>
          <w:sz w:val="28"/>
          <w:szCs w:val="28"/>
        </w:rPr>
        <w:t xml:space="preserve">ФГОС </w:t>
      </w:r>
      <w:r>
        <w:rPr>
          <w:sz w:val="28"/>
          <w:szCs w:val="28"/>
        </w:rPr>
        <w:t>СПО по с</w:t>
      </w:r>
      <w:r w:rsidRPr="00E05480">
        <w:rPr>
          <w:sz w:val="28"/>
          <w:szCs w:val="28"/>
        </w:rPr>
        <w:t>пециальности</w:t>
      </w:r>
      <w:r>
        <w:rPr>
          <w:sz w:val="28"/>
          <w:szCs w:val="28"/>
        </w:rPr>
        <w:t xml:space="preserve"> </w:t>
      </w:r>
      <w:r w:rsidRPr="00E05480">
        <w:rPr>
          <w:bCs/>
          <w:color w:val="26282F"/>
          <w:sz w:val="28"/>
          <w:szCs w:val="28"/>
        </w:rPr>
        <w:t>40.02.01</w:t>
      </w:r>
      <w:r>
        <w:rPr>
          <w:bCs/>
          <w:color w:val="26282F"/>
          <w:sz w:val="28"/>
          <w:szCs w:val="28"/>
        </w:rPr>
        <w:t> </w:t>
      </w:r>
      <w:r w:rsidRPr="00E05480">
        <w:rPr>
          <w:bCs/>
          <w:color w:val="26282F"/>
          <w:sz w:val="28"/>
          <w:szCs w:val="28"/>
        </w:rPr>
        <w:t>Право и организация социального обеспечения</w:t>
      </w:r>
    </w:p>
    <w:p w:rsidR="00AF59F5" w:rsidRDefault="00AF59F5" w:rsidP="00AF59F5">
      <w:pPr>
        <w:ind w:firstLine="708"/>
        <w:jc w:val="both"/>
        <w:rPr>
          <w:sz w:val="28"/>
          <w:szCs w:val="28"/>
        </w:rPr>
      </w:pPr>
    </w:p>
    <w:p w:rsidR="00F67EFF" w:rsidRDefault="00F67EFF" w:rsidP="00AF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1.2. </w:t>
      </w:r>
      <w:r w:rsidRPr="00DB2783">
        <w:rPr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AF59F5" w:rsidRPr="003078A5" w:rsidRDefault="003078A5" w:rsidP="003078A5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354ED">
        <w:rPr>
          <w:sz w:val="28"/>
          <w:szCs w:val="28"/>
        </w:rPr>
        <w:t>чебн</w:t>
      </w:r>
      <w:r>
        <w:rPr>
          <w:sz w:val="28"/>
          <w:szCs w:val="28"/>
        </w:rPr>
        <w:t>ая</w:t>
      </w:r>
      <w:r w:rsidRPr="007354ED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а</w:t>
      </w:r>
      <w:r w:rsidRPr="00735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ОП.14. Информационные технологии в профессиональной деятельности </w:t>
      </w:r>
      <w:r w:rsidRPr="007354ED">
        <w:rPr>
          <w:sz w:val="28"/>
          <w:szCs w:val="28"/>
        </w:rPr>
        <w:t>является</w:t>
      </w:r>
      <w:r w:rsidR="00AF59F5">
        <w:rPr>
          <w:sz w:val="28"/>
          <w:szCs w:val="28"/>
        </w:rPr>
        <w:t xml:space="preserve"> общепрофессиональной</w:t>
      </w:r>
      <w:r w:rsidR="00FE480A">
        <w:rPr>
          <w:sz w:val="28"/>
          <w:szCs w:val="28"/>
        </w:rPr>
        <w:t>, входящей в ОП.00</w:t>
      </w:r>
      <w:r>
        <w:rPr>
          <w:sz w:val="28"/>
          <w:szCs w:val="28"/>
        </w:rPr>
        <w:t> </w:t>
      </w:r>
      <w:r w:rsidR="00FE480A" w:rsidRPr="003078A5">
        <w:rPr>
          <w:sz w:val="28"/>
          <w:szCs w:val="28"/>
        </w:rPr>
        <w:t>Профессиональный учебный цикл.</w:t>
      </w:r>
    </w:p>
    <w:p w:rsidR="00AF59F5" w:rsidRPr="003078A5" w:rsidRDefault="00AF59F5" w:rsidP="00F6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F67EFF" w:rsidRDefault="00F67EFF" w:rsidP="00AF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1.3. </w:t>
      </w:r>
      <w:r w:rsidRPr="00DB2783">
        <w:rPr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3078A5" w:rsidRDefault="00AF59F5" w:rsidP="00014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/>
          <w:sz w:val="28"/>
          <w:szCs w:val="28"/>
        </w:rPr>
      </w:pPr>
      <w:r w:rsidRPr="00BE1E60">
        <w:rPr>
          <w:sz w:val="28"/>
          <w:szCs w:val="28"/>
        </w:rPr>
        <w:t xml:space="preserve">В результате освоения </w:t>
      </w:r>
      <w:r w:rsidR="003078A5">
        <w:rPr>
          <w:sz w:val="28"/>
          <w:szCs w:val="28"/>
        </w:rPr>
        <w:t xml:space="preserve">учебной </w:t>
      </w:r>
      <w:r w:rsidRPr="00BE1E60">
        <w:rPr>
          <w:sz w:val="28"/>
          <w:szCs w:val="28"/>
        </w:rPr>
        <w:t xml:space="preserve">дисциплины обучающийся </w:t>
      </w:r>
      <w:r w:rsidR="003078A5" w:rsidRPr="003078A5">
        <w:rPr>
          <w:sz w:val="28"/>
          <w:szCs w:val="28"/>
        </w:rPr>
        <w:t>должен</w:t>
      </w:r>
    </w:p>
    <w:p w:rsidR="003078A5" w:rsidRPr="003078A5" w:rsidRDefault="003078A5" w:rsidP="003078A5">
      <w:pPr>
        <w:spacing w:before="120" w:after="120"/>
        <w:rPr>
          <w:b/>
          <w:sz w:val="28"/>
          <w:szCs w:val="28"/>
        </w:rPr>
      </w:pPr>
      <w:r w:rsidRPr="003078A5">
        <w:rPr>
          <w:b/>
          <w:sz w:val="28"/>
          <w:szCs w:val="28"/>
        </w:rPr>
        <w:t>уметь:</w:t>
      </w:r>
    </w:p>
    <w:p w:rsidR="003078A5" w:rsidRPr="003078A5" w:rsidRDefault="003078A5" w:rsidP="00E26316">
      <w:pPr>
        <w:numPr>
          <w:ilvl w:val="0"/>
          <w:numId w:val="26"/>
        </w:numPr>
        <w:rPr>
          <w:sz w:val="28"/>
          <w:szCs w:val="28"/>
        </w:rPr>
      </w:pPr>
      <w:r w:rsidRPr="003078A5">
        <w:rPr>
          <w:sz w:val="28"/>
          <w:szCs w:val="28"/>
        </w:rPr>
        <w:t>использовать программное обеспечение в профессиональной деятельности;</w:t>
      </w:r>
    </w:p>
    <w:p w:rsidR="003078A5" w:rsidRPr="003078A5" w:rsidRDefault="003078A5" w:rsidP="00E26316">
      <w:pPr>
        <w:numPr>
          <w:ilvl w:val="0"/>
          <w:numId w:val="26"/>
        </w:numPr>
        <w:rPr>
          <w:sz w:val="28"/>
          <w:szCs w:val="28"/>
        </w:rPr>
      </w:pPr>
      <w:r w:rsidRPr="003078A5">
        <w:rPr>
          <w:sz w:val="28"/>
          <w:szCs w:val="28"/>
        </w:rPr>
        <w:t>применять компьютерные и телекоммуникационные средства;</w:t>
      </w:r>
    </w:p>
    <w:p w:rsidR="003078A5" w:rsidRPr="003078A5" w:rsidRDefault="003078A5" w:rsidP="00E26316">
      <w:pPr>
        <w:numPr>
          <w:ilvl w:val="0"/>
          <w:numId w:val="26"/>
        </w:numPr>
        <w:rPr>
          <w:sz w:val="28"/>
          <w:szCs w:val="28"/>
        </w:rPr>
      </w:pPr>
      <w:r w:rsidRPr="003078A5">
        <w:rPr>
          <w:sz w:val="28"/>
          <w:szCs w:val="28"/>
        </w:rPr>
        <w:t>работать с информационными справочно-правовыми системами;</w:t>
      </w:r>
    </w:p>
    <w:p w:rsidR="003078A5" w:rsidRPr="003078A5" w:rsidRDefault="003078A5" w:rsidP="00E26316">
      <w:pPr>
        <w:numPr>
          <w:ilvl w:val="0"/>
          <w:numId w:val="26"/>
        </w:numPr>
        <w:rPr>
          <w:sz w:val="28"/>
          <w:szCs w:val="28"/>
        </w:rPr>
      </w:pPr>
      <w:r w:rsidRPr="003078A5">
        <w:rPr>
          <w:sz w:val="28"/>
          <w:szCs w:val="28"/>
        </w:rPr>
        <w:t>использовать прикладные программы в профессиональной деятельности;</w:t>
      </w:r>
    </w:p>
    <w:p w:rsidR="003078A5" w:rsidRPr="003078A5" w:rsidRDefault="003078A5" w:rsidP="00E26316">
      <w:pPr>
        <w:numPr>
          <w:ilvl w:val="0"/>
          <w:numId w:val="26"/>
        </w:numPr>
        <w:rPr>
          <w:sz w:val="28"/>
          <w:szCs w:val="28"/>
        </w:rPr>
      </w:pPr>
      <w:r w:rsidRPr="003078A5">
        <w:rPr>
          <w:sz w:val="28"/>
          <w:szCs w:val="28"/>
        </w:rPr>
        <w:t>работать с электронной почтой;</w:t>
      </w:r>
    </w:p>
    <w:p w:rsidR="003078A5" w:rsidRPr="003078A5" w:rsidRDefault="003078A5" w:rsidP="00E26316">
      <w:pPr>
        <w:numPr>
          <w:ilvl w:val="0"/>
          <w:numId w:val="26"/>
        </w:numPr>
        <w:rPr>
          <w:sz w:val="28"/>
          <w:szCs w:val="28"/>
        </w:rPr>
      </w:pPr>
      <w:r w:rsidRPr="003078A5">
        <w:rPr>
          <w:sz w:val="28"/>
          <w:szCs w:val="28"/>
        </w:rPr>
        <w:t>использовать ресурсы локальных и глобальных информационных сетей;</w:t>
      </w:r>
    </w:p>
    <w:p w:rsidR="003078A5" w:rsidRPr="003078A5" w:rsidRDefault="003078A5" w:rsidP="003078A5">
      <w:pPr>
        <w:spacing w:before="120" w:after="120"/>
        <w:rPr>
          <w:b/>
          <w:sz w:val="28"/>
          <w:szCs w:val="28"/>
        </w:rPr>
      </w:pPr>
      <w:r w:rsidRPr="003078A5">
        <w:rPr>
          <w:b/>
          <w:sz w:val="28"/>
          <w:szCs w:val="28"/>
        </w:rPr>
        <w:t>знать:</w:t>
      </w:r>
    </w:p>
    <w:p w:rsidR="003078A5" w:rsidRPr="00482E0E" w:rsidRDefault="003078A5" w:rsidP="00E26316">
      <w:pPr>
        <w:numPr>
          <w:ilvl w:val="0"/>
          <w:numId w:val="27"/>
        </w:numPr>
        <w:jc w:val="both"/>
        <w:rPr>
          <w:sz w:val="28"/>
          <w:szCs w:val="28"/>
        </w:rPr>
      </w:pPr>
      <w:r w:rsidRPr="00482E0E">
        <w:rPr>
          <w:sz w:val="28"/>
          <w:szCs w:val="28"/>
        </w:rPr>
        <w:t>состав, функции информационных и телекоммуникационных технологий, возможности их использования в профессиональной деятельности;</w:t>
      </w:r>
    </w:p>
    <w:p w:rsidR="003078A5" w:rsidRPr="00482E0E" w:rsidRDefault="003078A5" w:rsidP="00E26316">
      <w:pPr>
        <w:numPr>
          <w:ilvl w:val="0"/>
          <w:numId w:val="27"/>
        </w:numPr>
        <w:rPr>
          <w:sz w:val="28"/>
          <w:szCs w:val="28"/>
        </w:rPr>
      </w:pPr>
      <w:r w:rsidRPr="00482E0E">
        <w:rPr>
          <w:sz w:val="28"/>
          <w:szCs w:val="28"/>
        </w:rPr>
        <w:t>основные правила и методы работы с пакетами прикладных программ;</w:t>
      </w:r>
    </w:p>
    <w:p w:rsidR="003078A5" w:rsidRPr="00482E0E" w:rsidRDefault="003078A5" w:rsidP="00E26316">
      <w:pPr>
        <w:numPr>
          <w:ilvl w:val="0"/>
          <w:numId w:val="27"/>
        </w:numPr>
        <w:rPr>
          <w:sz w:val="28"/>
          <w:szCs w:val="28"/>
        </w:rPr>
      </w:pPr>
      <w:r w:rsidRPr="00482E0E">
        <w:rPr>
          <w:sz w:val="28"/>
          <w:szCs w:val="28"/>
        </w:rPr>
        <w:t>понятие информационных систем и информационных технологий;</w:t>
      </w:r>
    </w:p>
    <w:p w:rsidR="003078A5" w:rsidRPr="00482E0E" w:rsidRDefault="003078A5" w:rsidP="00E26316">
      <w:pPr>
        <w:numPr>
          <w:ilvl w:val="0"/>
          <w:numId w:val="27"/>
        </w:numPr>
        <w:rPr>
          <w:sz w:val="28"/>
          <w:szCs w:val="28"/>
        </w:rPr>
      </w:pPr>
      <w:r w:rsidRPr="00482E0E">
        <w:rPr>
          <w:sz w:val="28"/>
          <w:szCs w:val="28"/>
        </w:rPr>
        <w:t>понятие правовой информации к</w:t>
      </w:r>
      <w:r w:rsidR="00825B2E" w:rsidRPr="00482E0E">
        <w:rPr>
          <w:sz w:val="28"/>
          <w:szCs w:val="28"/>
        </w:rPr>
        <w:t>ак среды информационной системы</w:t>
      </w:r>
      <w:r w:rsidR="00482E0E" w:rsidRPr="00482E0E">
        <w:rPr>
          <w:sz w:val="28"/>
          <w:szCs w:val="28"/>
        </w:rPr>
        <w:t>;</w:t>
      </w:r>
    </w:p>
    <w:p w:rsidR="00482E0E" w:rsidRPr="00482E0E" w:rsidRDefault="00482E0E" w:rsidP="00E26316">
      <w:pPr>
        <w:numPr>
          <w:ilvl w:val="0"/>
          <w:numId w:val="27"/>
        </w:numPr>
        <w:rPr>
          <w:sz w:val="28"/>
          <w:szCs w:val="28"/>
        </w:rPr>
      </w:pPr>
      <w:r w:rsidRPr="00482E0E">
        <w:rPr>
          <w:sz w:val="28"/>
          <w:szCs w:val="28"/>
        </w:rPr>
        <w:t>назначение, возможности, структуру, принцип работы информационных справочно-правовых систем;</w:t>
      </w:r>
    </w:p>
    <w:p w:rsidR="00482E0E" w:rsidRPr="00482E0E" w:rsidRDefault="00482E0E" w:rsidP="00E26316">
      <w:pPr>
        <w:numPr>
          <w:ilvl w:val="0"/>
          <w:numId w:val="27"/>
        </w:numPr>
        <w:rPr>
          <w:sz w:val="28"/>
          <w:szCs w:val="28"/>
        </w:rPr>
      </w:pPr>
      <w:r w:rsidRPr="00482E0E">
        <w:rPr>
          <w:sz w:val="28"/>
          <w:szCs w:val="28"/>
        </w:rPr>
        <w:t>теоретические основы, виды и структуру баз данных;</w:t>
      </w:r>
    </w:p>
    <w:p w:rsidR="00482E0E" w:rsidRPr="00482E0E" w:rsidRDefault="00482E0E" w:rsidP="00E26316">
      <w:pPr>
        <w:numPr>
          <w:ilvl w:val="0"/>
          <w:numId w:val="27"/>
        </w:numPr>
        <w:rPr>
          <w:sz w:val="28"/>
          <w:szCs w:val="28"/>
        </w:rPr>
      </w:pPr>
      <w:r w:rsidRPr="00482E0E">
        <w:rPr>
          <w:sz w:val="28"/>
          <w:szCs w:val="28"/>
        </w:rPr>
        <w:t>возможности сетевых технологий работы с информацией;</w:t>
      </w:r>
    </w:p>
    <w:p w:rsidR="00825B2E" w:rsidRPr="00482E0E" w:rsidRDefault="00482E0E" w:rsidP="00825B2E">
      <w:pPr>
        <w:spacing w:before="120" w:after="120"/>
        <w:jc w:val="both"/>
        <w:rPr>
          <w:b/>
          <w:color w:val="000000"/>
          <w:sz w:val="28"/>
          <w:szCs w:val="28"/>
        </w:rPr>
      </w:pPr>
      <w:r w:rsidRPr="00482E0E">
        <w:rPr>
          <w:b/>
          <w:color w:val="000000"/>
          <w:sz w:val="28"/>
          <w:szCs w:val="28"/>
        </w:rPr>
        <w:t>о</w:t>
      </w:r>
      <w:r w:rsidR="00825B2E" w:rsidRPr="00482E0E">
        <w:rPr>
          <w:b/>
          <w:color w:val="000000"/>
          <w:sz w:val="28"/>
          <w:szCs w:val="28"/>
        </w:rPr>
        <w:t>бладать</w:t>
      </w:r>
    </w:p>
    <w:p w:rsidR="00825B2E" w:rsidRPr="00243135" w:rsidRDefault="00825B2E" w:rsidP="00825B2E">
      <w:pPr>
        <w:spacing w:before="120" w:after="120"/>
        <w:jc w:val="both"/>
        <w:rPr>
          <w:sz w:val="28"/>
          <w:szCs w:val="28"/>
        </w:rPr>
      </w:pPr>
      <w:r w:rsidRPr="00243135">
        <w:rPr>
          <w:b/>
          <w:color w:val="000000"/>
          <w:sz w:val="28"/>
          <w:szCs w:val="28"/>
        </w:rPr>
        <w:t>общими компетенциями</w:t>
      </w:r>
      <w:r w:rsidRPr="00243135">
        <w:rPr>
          <w:color w:val="000000"/>
          <w:sz w:val="28"/>
          <w:szCs w:val="28"/>
        </w:rPr>
        <w:t>, включающими в себя способность:</w:t>
      </w:r>
    </w:p>
    <w:p w:rsidR="00825B2E" w:rsidRPr="00243135" w:rsidRDefault="00825B2E" w:rsidP="00825B2E">
      <w:pPr>
        <w:jc w:val="both"/>
        <w:rPr>
          <w:sz w:val="28"/>
          <w:szCs w:val="28"/>
        </w:rPr>
      </w:pPr>
      <w:r w:rsidRPr="00243135">
        <w:rPr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825B2E" w:rsidRPr="00243135" w:rsidRDefault="00825B2E" w:rsidP="00825B2E">
      <w:pPr>
        <w:jc w:val="both"/>
        <w:rPr>
          <w:sz w:val="28"/>
          <w:szCs w:val="28"/>
        </w:rPr>
      </w:pPr>
      <w:r w:rsidRPr="00243135">
        <w:rPr>
          <w:sz w:val="28"/>
          <w:szCs w:val="28"/>
        </w:rPr>
        <w:lastRenderedPageBreak/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825B2E" w:rsidRPr="00243135" w:rsidRDefault="00825B2E" w:rsidP="00825B2E">
      <w:pPr>
        <w:jc w:val="both"/>
        <w:rPr>
          <w:sz w:val="28"/>
          <w:szCs w:val="28"/>
        </w:rPr>
      </w:pPr>
      <w:r w:rsidRPr="00243135">
        <w:rPr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825B2E" w:rsidRPr="00243135" w:rsidRDefault="00825B2E" w:rsidP="00825B2E">
      <w:pPr>
        <w:jc w:val="both"/>
        <w:rPr>
          <w:sz w:val="28"/>
          <w:szCs w:val="28"/>
        </w:rPr>
      </w:pPr>
      <w:r w:rsidRPr="00243135">
        <w:rPr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825B2E" w:rsidRPr="00243135" w:rsidRDefault="00825B2E" w:rsidP="00825B2E">
      <w:pPr>
        <w:jc w:val="both"/>
        <w:rPr>
          <w:sz w:val="28"/>
          <w:szCs w:val="28"/>
        </w:rPr>
      </w:pPr>
      <w:r w:rsidRPr="00243135">
        <w:rPr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825B2E" w:rsidRPr="00243135" w:rsidRDefault="00825B2E" w:rsidP="00825B2E">
      <w:pPr>
        <w:jc w:val="both"/>
        <w:rPr>
          <w:sz w:val="28"/>
          <w:szCs w:val="28"/>
        </w:rPr>
      </w:pPr>
      <w:r w:rsidRPr="00243135">
        <w:rPr>
          <w:sz w:val="28"/>
          <w:szCs w:val="28"/>
        </w:rPr>
        <w:t>ОК 6. Работать в коллективе и команде, эффективно общаться с коллегам</w:t>
      </w:r>
      <w:r w:rsidR="00482E0E">
        <w:rPr>
          <w:sz w:val="28"/>
          <w:szCs w:val="28"/>
        </w:rPr>
        <w:t>и, руководством, потребителями;</w:t>
      </w:r>
    </w:p>
    <w:p w:rsidR="00825B2E" w:rsidRPr="00017892" w:rsidRDefault="00825B2E" w:rsidP="00825B2E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профессиональными компетенциями:</w:t>
      </w:r>
    </w:p>
    <w:p w:rsidR="00825B2E" w:rsidRPr="00243135" w:rsidRDefault="00825B2E" w:rsidP="00825B2E">
      <w:pPr>
        <w:jc w:val="both"/>
        <w:rPr>
          <w:sz w:val="28"/>
          <w:szCs w:val="28"/>
        </w:rPr>
      </w:pPr>
      <w:r w:rsidRPr="00243135">
        <w:rPr>
          <w:sz w:val="28"/>
          <w:szCs w:val="28"/>
        </w:rPr>
        <w:t xml:space="preserve">ПК 1.5. Осуществлять формирование и хранение дел получателей пенсий, пособий и других социальных выплат. </w:t>
      </w:r>
    </w:p>
    <w:p w:rsidR="003078A5" w:rsidRPr="003078A5" w:rsidRDefault="00825B2E" w:rsidP="00825B2E">
      <w:pPr>
        <w:rPr>
          <w:sz w:val="28"/>
          <w:szCs w:val="28"/>
        </w:rPr>
      </w:pPr>
      <w:r w:rsidRPr="00243135">
        <w:rPr>
          <w:sz w:val="28"/>
          <w:szCs w:val="28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014EB8" w:rsidRDefault="00014EB8" w:rsidP="003078A5">
      <w:pPr>
        <w:tabs>
          <w:tab w:val="left" w:pos="360"/>
        </w:tabs>
        <w:spacing w:before="120" w:after="120"/>
        <w:jc w:val="both"/>
        <w:rPr>
          <w:b/>
          <w:bCs/>
          <w:iCs/>
          <w:caps/>
          <w:sz w:val="28"/>
          <w:szCs w:val="28"/>
        </w:rPr>
      </w:pPr>
    </w:p>
    <w:p w:rsidR="00AF59F5" w:rsidRDefault="00AF59F5" w:rsidP="00014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FC2F22" w:rsidRPr="00FC2F22">
        <w:rPr>
          <w:b/>
          <w:sz w:val="28"/>
          <w:szCs w:val="28"/>
        </w:rPr>
        <w:t xml:space="preserve"> </w:t>
      </w:r>
      <w:r w:rsidR="00FC2F22" w:rsidRPr="00DB2783">
        <w:rPr>
          <w:b/>
          <w:sz w:val="28"/>
          <w:szCs w:val="28"/>
        </w:rPr>
        <w:t>Количество часов на освоение программы дисциплины:</w:t>
      </w:r>
    </w:p>
    <w:p w:rsidR="00FC2F22" w:rsidRPr="00DB2783" w:rsidRDefault="00FC2F22" w:rsidP="00FC2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B2783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– </w:t>
      </w:r>
      <w:r w:rsidR="00E26316">
        <w:rPr>
          <w:sz w:val="28"/>
          <w:szCs w:val="28"/>
        </w:rPr>
        <w:t>78</w:t>
      </w:r>
      <w:r w:rsidRPr="00DB2783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DB2783">
        <w:rPr>
          <w:sz w:val="28"/>
          <w:szCs w:val="28"/>
        </w:rPr>
        <w:t>, в том числе:</w:t>
      </w:r>
    </w:p>
    <w:p w:rsidR="00FC2F22" w:rsidRDefault="00FC2F22" w:rsidP="00FC2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783"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 xml:space="preserve">– </w:t>
      </w:r>
      <w:r w:rsidR="00E26316">
        <w:rPr>
          <w:sz w:val="28"/>
          <w:szCs w:val="28"/>
        </w:rPr>
        <w:t>54</w:t>
      </w:r>
      <w:r w:rsidRPr="00DB2783">
        <w:rPr>
          <w:sz w:val="28"/>
          <w:szCs w:val="28"/>
        </w:rPr>
        <w:t xml:space="preserve"> часов;</w:t>
      </w:r>
    </w:p>
    <w:p w:rsidR="00FC2F22" w:rsidRPr="00DB2783" w:rsidRDefault="00FC2F22" w:rsidP="00FC2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практических занятий – </w:t>
      </w:r>
      <w:r w:rsidR="00E26316">
        <w:rPr>
          <w:sz w:val="28"/>
          <w:szCs w:val="28"/>
        </w:rPr>
        <w:t>50</w:t>
      </w:r>
      <w:r>
        <w:rPr>
          <w:sz w:val="28"/>
          <w:szCs w:val="28"/>
        </w:rPr>
        <w:t xml:space="preserve"> часов;</w:t>
      </w:r>
    </w:p>
    <w:p w:rsidR="00FC2F22" w:rsidRDefault="00FC2F22" w:rsidP="00FC2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783">
        <w:rPr>
          <w:sz w:val="28"/>
          <w:szCs w:val="28"/>
        </w:rPr>
        <w:t>самостоятельной работы обучающегося</w:t>
      </w:r>
      <w:r>
        <w:rPr>
          <w:sz w:val="28"/>
          <w:szCs w:val="28"/>
        </w:rPr>
        <w:t xml:space="preserve"> – </w:t>
      </w:r>
      <w:r w:rsidR="00E26316">
        <w:rPr>
          <w:sz w:val="28"/>
          <w:szCs w:val="28"/>
        </w:rPr>
        <w:t>2</w:t>
      </w:r>
      <w:r>
        <w:rPr>
          <w:sz w:val="28"/>
          <w:szCs w:val="28"/>
        </w:rPr>
        <w:t xml:space="preserve">4 </w:t>
      </w:r>
      <w:r w:rsidRPr="00DB2783">
        <w:rPr>
          <w:sz w:val="28"/>
          <w:szCs w:val="28"/>
        </w:rPr>
        <w:t>часа.</w:t>
      </w:r>
    </w:p>
    <w:p w:rsidR="00AF59F5" w:rsidRDefault="00825B2E" w:rsidP="0082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F59F5" w:rsidRPr="00127BA0">
        <w:rPr>
          <w:b/>
          <w:sz w:val="28"/>
          <w:szCs w:val="28"/>
        </w:rPr>
        <w:lastRenderedPageBreak/>
        <w:t>2</w:t>
      </w:r>
      <w:r w:rsidR="00AF59F5">
        <w:rPr>
          <w:b/>
          <w:sz w:val="28"/>
          <w:szCs w:val="28"/>
        </w:rPr>
        <w:t>.</w:t>
      </w:r>
      <w:r w:rsidR="00AF59F5" w:rsidRPr="005040D8">
        <w:rPr>
          <w:b/>
          <w:sz w:val="28"/>
          <w:szCs w:val="28"/>
        </w:rPr>
        <w:t xml:space="preserve"> СТРУКТУРА И</w:t>
      </w:r>
      <w:r w:rsidR="00AF59F5">
        <w:rPr>
          <w:b/>
          <w:sz w:val="28"/>
          <w:szCs w:val="28"/>
        </w:rPr>
        <w:t xml:space="preserve"> </w:t>
      </w:r>
      <w:r w:rsidR="00AF59F5" w:rsidRPr="005040D8">
        <w:rPr>
          <w:b/>
          <w:sz w:val="28"/>
          <w:szCs w:val="28"/>
        </w:rPr>
        <w:t>СОДЕРЖАНИЕ УЧЕБНОЙ ДИСЦИПЛИНЫ</w:t>
      </w:r>
    </w:p>
    <w:p w:rsidR="00AF59F5" w:rsidRDefault="00AF59F5" w:rsidP="00014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Pr="005C1794">
        <w:rPr>
          <w:b/>
          <w:sz w:val="28"/>
          <w:szCs w:val="28"/>
        </w:rPr>
        <w:t>Объем учебной дисциплины и виды учебной работы</w:t>
      </w:r>
    </w:p>
    <w:p w:rsidR="00014EB8" w:rsidRDefault="00014EB8" w:rsidP="00014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20"/>
        <w:gridCol w:w="1980"/>
      </w:tblGrid>
      <w:tr w:rsidR="00014EB8" w:rsidRPr="00E26316" w:rsidTr="00014EB8">
        <w:trPr>
          <w:trHeight w:val="460"/>
        </w:trPr>
        <w:tc>
          <w:tcPr>
            <w:tcW w:w="7920" w:type="dxa"/>
            <w:shd w:val="clear" w:color="auto" w:fill="auto"/>
            <w:vAlign w:val="center"/>
          </w:tcPr>
          <w:p w:rsidR="00014EB8" w:rsidRPr="00E26316" w:rsidRDefault="00014EB8" w:rsidP="004A7ABA">
            <w:pPr>
              <w:jc w:val="center"/>
              <w:rPr>
                <w:sz w:val="28"/>
                <w:szCs w:val="28"/>
              </w:rPr>
            </w:pPr>
            <w:r w:rsidRPr="00E26316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4EB8" w:rsidRPr="00E26316" w:rsidRDefault="00014EB8" w:rsidP="004A7ABA">
            <w:pPr>
              <w:jc w:val="center"/>
              <w:rPr>
                <w:iCs/>
                <w:sz w:val="28"/>
                <w:szCs w:val="28"/>
              </w:rPr>
            </w:pPr>
            <w:r w:rsidRPr="00E26316">
              <w:rPr>
                <w:iCs/>
                <w:sz w:val="28"/>
                <w:szCs w:val="28"/>
              </w:rPr>
              <w:t>Объем часов</w:t>
            </w:r>
          </w:p>
        </w:tc>
      </w:tr>
      <w:tr w:rsidR="00014EB8" w:rsidRPr="00E26316" w:rsidTr="00014EB8">
        <w:trPr>
          <w:trHeight w:val="285"/>
        </w:trPr>
        <w:tc>
          <w:tcPr>
            <w:tcW w:w="7920" w:type="dxa"/>
            <w:shd w:val="clear" w:color="auto" w:fill="auto"/>
          </w:tcPr>
          <w:p w:rsidR="00014EB8" w:rsidRPr="00E26316" w:rsidRDefault="00014EB8" w:rsidP="004A7ABA">
            <w:pPr>
              <w:rPr>
                <w:sz w:val="28"/>
                <w:szCs w:val="28"/>
              </w:rPr>
            </w:pPr>
            <w:r w:rsidRPr="00E26316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80" w:type="dxa"/>
            <w:shd w:val="clear" w:color="auto" w:fill="auto"/>
          </w:tcPr>
          <w:p w:rsidR="00014EB8" w:rsidRPr="00E26316" w:rsidRDefault="00E26316" w:rsidP="004A7ABA">
            <w:pPr>
              <w:jc w:val="center"/>
              <w:rPr>
                <w:iCs/>
                <w:sz w:val="28"/>
                <w:szCs w:val="28"/>
              </w:rPr>
            </w:pPr>
            <w:r w:rsidRPr="00E26316">
              <w:rPr>
                <w:iCs/>
                <w:sz w:val="28"/>
                <w:szCs w:val="28"/>
              </w:rPr>
              <w:t>78</w:t>
            </w:r>
          </w:p>
        </w:tc>
      </w:tr>
      <w:tr w:rsidR="00014EB8" w:rsidRPr="00E26316" w:rsidTr="00014EB8">
        <w:tc>
          <w:tcPr>
            <w:tcW w:w="7920" w:type="dxa"/>
            <w:shd w:val="clear" w:color="auto" w:fill="auto"/>
          </w:tcPr>
          <w:p w:rsidR="00014EB8" w:rsidRPr="00E26316" w:rsidRDefault="00014EB8" w:rsidP="004A7ABA">
            <w:pPr>
              <w:jc w:val="both"/>
              <w:rPr>
                <w:sz w:val="28"/>
                <w:szCs w:val="28"/>
              </w:rPr>
            </w:pPr>
            <w:r w:rsidRPr="00E26316">
              <w:rPr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80" w:type="dxa"/>
            <w:shd w:val="clear" w:color="auto" w:fill="auto"/>
          </w:tcPr>
          <w:p w:rsidR="00014EB8" w:rsidRPr="00E26316" w:rsidRDefault="00E26316" w:rsidP="004A7ABA">
            <w:pPr>
              <w:jc w:val="center"/>
              <w:rPr>
                <w:iCs/>
                <w:sz w:val="28"/>
                <w:szCs w:val="28"/>
              </w:rPr>
            </w:pPr>
            <w:r w:rsidRPr="00E26316">
              <w:rPr>
                <w:iCs/>
                <w:sz w:val="28"/>
                <w:szCs w:val="28"/>
              </w:rPr>
              <w:t>54</w:t>
            </w:r>
          </w:p>
        </w:tc>
      </w:tr>
      <w:tr w:rsidR="00014EB8" w:rsidRPr="00E26316" w:rsidTr="00014EB8">
        <w:tc>
          <w:tcPr>
            <w:tcW w:w="7920" w:type="dxa"/>
            <w:shd w:val="clear" w:color="auto" w:fill="auto"/>
          </w:tcPr>
          <w:p w:rsidR="00014EB8" w:rsidRPr="00E26316" w:rsidRDefault="00014EB8" w:rsidP="004A7ABA">
            <w:pPr>
              <w:jc w:val="both"/>
              <w:rPr>
                <w:sz w:val="28"/>
                <w:szCs w:val="28"/>
              </w:rPr>
            </w:pPr>
            <w:r w:rsidRPr="00E26316">
              <w:rPr>
                <w:sz w:val="28"/>
                <w:szCs w:val="28"/>
              </w:rPr>
              <w:t>в том числе:</w:t>
            </w:r>
          </w:p>
        </w:tc>
        <w:tc>
          <w:tcPr>
            <w:tcW w:w="1980" w:type="dxa"/>
            <w:shd w:val="clear" w:color="auto" w:fill="auto"/>
          </w:tcPr>
          <w:p w:rsidR="00014EB8" w:rsidRPr="00E26316" w:rsidRDefault="00014EB8" w:rsidP="004A7ABA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14EB8" w:rsidRPr="00E26316" w:rsidTr="00014EB8">
        <w:tc>
          <w:tcPr>
            <w:tcW w:w="7920" w:type="dxa"/>
            <w:shd w:val="clear" w:color="auto" w:fill="auto"/>
          </w:tcPr>
          <w:p w:rsidR="00014EB8" w:rsidRPr="00E26316" w:rsidRDefault="00825B2E" w:rsidP="004A7ABA">
            <w:pPr>
              <w:jc w:val="both"/>
              <w:rPr>
                <w:sz w:val="28"/>
                <w:szCs w:val="28"/>
              </w:rPr>
            </w:pPr>
            <w:r w:rsidRPr="00E26316"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1980" w:type="dxa"/>
            <w:shd w:val="clear" w:color="auto" w:fill="auto"/>
          </w:tcPr>
          <w:p w:rsidR="00014EB8" w:rsidRPr="00E26316" w:rsidRDefault="00E26316" w:rsidP="004A7ABA">
            <w:pPr>
              <w:jc w:val="center"/>
              <w:rPr>
                <w:iCs/>
                <w:sz w:val="28"/>
                <w:szCs w:val="28"/>
              </w:rPr>
            </w:pPr>
            <w:r w:rsidRPr="00E26316">
              <w:rPr>
                <w:iCs/>
                <w:sz w:val="28"/>
                <w:szCs w:val="28"/>
              </w:rPr>
              <w:t>50</w:t>
            </w:r>
          </w:p>
        </w:tc>
      </w:tr>
      <w:tr w:rsidR="00014EB8" w:rsidRPr="00E26316" w:rsidTr="00014EB8">
        <w:tc>
          <w:tcPr>
            <w:tcW w:w="7920" w:type="dxa"/>
            <w:shd w:val="clear" w:color="auto" w:fill="auto"/>
          </w:tcPr>
          <w:p w:rsidR="00014EB8" w:rsidRPr="00E26316" w:rsidRDefault="00014EB8" w:rsidP="004A7ABA">
            <w:pPr>
              <w:jc w:val="both"/>
              <w:rPr>
                <w:sz w:val="28"/>
                <w:szCs w:val="28"/>
              </w:rPr>
            </w:pPr>
            <w:r w:rsidRPr="00E26316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80" w:type="dxa"/>
            <w:shd w:val="clear" w:color="auto" w:fill="auto"/>
          </w:tcPr>
          <w:p w:rsidR="00014EB8" w:rsidRPr="00E26316" w:rsidRDefault="00E26316" w:rsidP="004A7ABA">
            <w:pPr>
              <w:jc w:val="center"/>
              <w:rPr>
                <w:iCs/>
                <w:sz w:val="28"/>
                <w:szCs w:val="28"/>
              </w:rPr>
            </w:pPr>
            <w:r w:rsidRPr="00E26316">
              <w:rPr>
                <w:iCs/>
                <w:sz w:val="28"/>
                <w:szCs w:val="28"/>
              </w:rPr>
              <w:t>2</w:t>
            </w:r>
            <w:r w:rsidR="00014EB8" w:rsidRPr="00E26316">
              <w:rPr>
                <w:iCs/>
                <w:sz w:val="28"/>
                <w:szCs w:val="28"/>
              </w:rPr>
              <w:t>4</w:t>
            </w:r>
          </w:p>
        </w:tc>
      </w:tr>
      <w:tr w:rsidR="00014EB8" w:rsidRPr="00E26316" w:rsidTr="00014EB8">
        <w:tc>
          <w:tcPr>
            <w:tcW w:w="9900" w:type="dxa"/>
            <w:gridSpan w:val="2"/>
            <w:shd w:val="clear" w:color="auto" w:fill="auto"/>
          </w:tcPr>
          <w:p w:rsidR="00014EB8" w:rsidRPr="00E26316" w:rsidRDefault="00FC57DC" w:rsidP="004A7AB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</w:t>
            </w:r>
            <w:r w:rsidR="00014EB8" w:rsidRPr="00E26316">
              <w:rPr>
                <w:i/>
                <w:iCs/>
                <w:sz w:val="28"/>
                <w:szCs w:val="28"/>
              </w:rPr>
              <w:t>ттестация в форме дифференцированного зачета</w:t>
            </w:r>
            <w:r w:rsidR="00825B2E" w:rsidRPr="00E26316">
              <w:rPr>
                <w:i/>
                <w:iCs/>
                <w:sz w:val="28"/>
                <w:szCs w:val="28"/>
              </w:rPr>
              <w:t xml:space="preserve">                    2</w:t>
            </w:r>
          </w:p>
        </w:tc>
      </w:tr>
    </w:tbl>
    <w:p w:rsidR="00014EB8" w:rsidRPr="005C1794" w:rsidRDefault="00014EB8" w:rsidP="00AF5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</w:p>
    <w:p w:rsidR="00FE2FE9" w:rsidRDefault="00FE2FE9" w:rsidP="00FE2FE9">
      <w:pPr>
        <w:sectPr w:rsidR="00FE2FE9" w:rsidSect="00FC2F22">
          <w:headerReference w:type="even" r:id="rId11"/>
          <w:footerReference w:type="even" r:id="rId12"/>
          <w:footerReference w:type="default" r:id="rId13"/>
          <w:pgSz w:w="11906" w:h="16838"/>
          <w:pgMar w:top="1134" w:right="851" w:bottom="1134" w:left="1134" w:header="709" w:footer="709" w:gutter="0"/>
          <w:pgNumType w:start="0"/>
          <w:cols w:space="720"/>
          <w:titlePg/>
          <w:docGrid w:linePitch="360"/>
        </w:sectPr>
      </w:pPr>
    </w:p>
    <w:p w:rsidR="00527AE1" w:rsidRPr="00C548B4" w:rsidRDefault="000B60DA" w:rsidP="00FE2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rFonts w:ascii="Times New Roman" w:eastAsia="Times New Roman" w:hAnsi="Times New Roman" w:cs="Times New Roman"/>
          <w:bCs w:val="0"/>
          <w:i/>
        </w:rPr>
      </w:pPr>
      <w:r w:rsidRPr="00C548B4">
        <w:rPr>
          <w:rFonts w:ascii="Times New Roman" w:eastAsia="Times New Roman" w:hAnsi="Times New Roman" w:cs="Times New Roman"/>
          <w:b w:val="0"/>
        </w:rPr>
        <w:lastRenderedPageBreak/>
        <w:t>2.2.Тематический план и содержание учебной дисциплины</w:t>
      </w:r>
      <w:r w:rsidR="00C548B4">
        <w:rPr>
          <w:rFonts w:ascii="Times New Roman" w:eastAsia="Times New Roman" w:hAnsi="Times New Roman" w:cs="Times New Roman"/>
          <w:b w:val="0"/>
        </w:rPr>
        <w:t xml:space="preserve"> ОП 14</w:t>
      </w:r>
      <w:r w:rsidRPr="00C548B4">
        <w:rPr>
          <w:rFonts w:ascii="Times New Roman" w:eastAsia="Times New Roman" w:hAnsi="Times New Roman" w:cs="Times New Roman"/>
          <w:b w:val="0"/>
        </w:rPr>
        <w:t xml:space="preserve"> «Информационные технологии в профессиональной деятельности»</w:t>
      </w:r>
    </w:p>
    <w:tbl>
      <w:tblPr>
        <w:tblW w:w="1496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46"/>
        <w:gridCol w:w="8261"/>
        <w:gridCol w:w="1353"/>
        <w:gridCol w:w="1400"/>
      </w:tblGrid>
      <w:tr w:rsidR="00FE2FE9" w:rsidRPr="00F2688C" w:rsidTr="00AB1938">
        <w:trPr>
          <w:trHeight w:val="650"/>
        </w:trPr>
        <w:tc>
          <w:tcPr>
            <w:tcW w:w="3946" w:type="dxa"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F2688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261" w:type="dxa"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F2688C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353" w:type="dxa"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F2688C">
              <w:rPr>
                <w:b/>
                <w:bCs/>
              </w:rPr>
              <w:t>Объем часов</w:t>
            </w:r>
          </w:p>
        </w:tc>
        <w:tc>
          <w:tcPr>
            <w:tcW w:w="1400" w:type="dxa"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F2688C">
              <w:rPr>
                <w:b/>
                <w:bCs/>
              </w:rPr>
              <w:t>Уровень освоения</w:t>
            </w:r>
          </w:p>
        </w:tc>
      </w:tr>
      <w:tr w:rsidR="00FE2FE9" w:rsidRPr="00F2688C" w:rsidTr="00AB1938">
        <w:tc>
          <w:tcPr>
            <w:tcW w:w="3946" w:type="dxa"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1</w:t>
            </w:r>
          </w:p>
        </w:tc>
        <w:tc>
          <w:tcPr>
            <w:tcW w:w="8261" w:type="dxa"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2</w:t>
            </w:r>
          </w:p>
        </w:tc>
        <w:tc>
          <w:tcPr>
            <w:tcW w:w="1353" w:type="dxa"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3</w:t>
            </w:r>
          </w:p>
        </w:tc>
        <w:tc>
          <w:tcPr>
            <w:tcW w:w="1400" w:type="dxa"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4</w:t>
            </w:r>
          </w:p>
        </w:tc>
      </w:tr>
      <w:tr w:rsidR="00B3044E" w:rsidRPr="00F2688C" w:rsidTr="00AB1938">
        <w:tc>
          <w:tcPr>
            <w:tcW w:w="3946" w:type="dxa"/>
            <w:tcBorders>
              <w:right w:val="single" w:sz="4" w:space="0" w:color="auto"/>
            </w:tcBorders>
            <w:shd w:val="clear" w:color="auto" w:fill="auto"/>
          </w:tcPr>
          <w:p w:rsidR="00B3044E" w:rsidRPr="00F2688C" w:rsidRDefault="00B3044E" w:rsidP="00B30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F2688C">
              <w:rPr>
                <w:b/>
              </w:rPr>
              <w:t>Введение</w:t>
            </w:r>
          </w:p>
        </w:tc>
        <w:tc>
          <w:tcPr>
            <w:tcW w:w="8261" w:type="dxa"/>
            <w:tcBorders>
              <w:left w:val="single" w:sz="4" w:space="0" w:color="auto"/>
            </w:tcBorders>
            <w:shd w:val="clear" w:color="auto" w:fill="auto"/>
          </w:tcPr>
          <w:p w:rsidR="00AB1938" w:rsidRPr="00F2688C" w:rsidRDefault="00AB1938" w:rsidP="00AB1938">
            <w:pPr/>
            <w:r w:rsidRPr="00F2688C">
              <w:rPr>
                <w:b/>
                <w:bCs/>
              </w:rPr>
              <w:t>Содержание учебного материала</w:t>
            </w:r>
          </w:p>
          <w:p w:rsidR="00AB1938" w:rsidRPr="00F2688C" w:rsidRDefault="00AB1938" w:rsidP="00AB1938">
            <w:r w:rsidRPr="00F2688C">
              <w:t>Общая характеристика дисциплины «Информационные технологии в профессиональной деятельности»: содержание, структура и цели изучения.</w:t>
            </w:r>
          </w:p>
          <w:p w:rsidR="00B3044E" w:rsidRPr="00F2688C" w:rsidRDefault="00AB1938" w:rsidP="00AB19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F2688C">
              <w:t>Место и роль изучаемого предмета в системе получаемых профессиональных знаний, связь с другими учебными дисциплинами.</w:t>
            </w:r>
          </w:p>
        </w:tc>
        <w:tc>
          <w:tcPr>
            <w:tcW w:w="1353" w:type="dxa"/>
            <w:shd w:val="clear" w:color="auto" w:fill="auto"/>
          </w:tcPr>
          <w:p w:rsidR="00B3044E" w:rsidRPr="00F2688C" w:rsidRDefault="00AB1938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F2688C">
              <w:rPr>
                <w:b/>
                <w:bCs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B3044E" w:rsidRPr="00F2688C" w:rsidRDefault="00AB1938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F2688C">
              <w:rPr>
                <w:b/>
                <w:bCs/>
              </w:rPr>
              <w:t>1</w:t>
            </w:r>
          </w:p>
        </w:tc>
      </w:tr>
      <w:tr w:rsidR="00AB1938" w:rsidRPr="00F2688C" w:rsidTr="00AB1938">
        <w:tc>
          <w:tcPr>
            <w:tcW w:w="3946" w:type="dxa"/>
            <w:tcBorders>
              <w:right w:val="single" w:sz="4" w:space="0" w:color="auto"/>
            </w:tcBorders>
            <w:shd w:val="clear" w:color="auto" w:fill="auto"/>
          </w:tcPr>
          <w:p w:rsidR="00AB1938" w:rsidRPr="00F2688C" w:rsidRDefault="000B60DA" w:rsidP="003465BB">
            <w:pPr>
              <w:jc w:val="center"/>
              <w:rPr>
                <w:rFonts w:eastAsia="Calibri"/>
                <w:b/>
                <w:bCs/>
              </w:rPr>
            </w:pPr>
            <w:r w:rsidRPr="00F2688C">
              <w:rPr>
                <w:b/>
              </w:rPr>
              <w:t>Раздел 1</w:t>
            </w:r>
            <w:r w:rsidR="003465BB">
              <w:rPr>
                <w:b/>
              </w:rPr>
              <w:t xml:space="preserve"> </w:t>
            </w:r>
            <w:r w:rsidR="00AB1938" w:rsidRPr="00F2688C">
              <w:rPr>
                <w:b/>
              </w:rPr>
              <w:t>Информационное обеспечение работы юриста</w:t>
            </w:r>
          </w:p>
        </w:tc>
        <w:tc>
          <w:tcPr>
            <w:tcW w:w="8261" w:type="dxa"/>
            <w:tcBorders>
              <w:left w:val="single" w:sz="4" w:space="0" w:color="auto"/>
            </w:tcBorders>
            <w:shd w:val="clear" w:color="auto" w:fill="auto"/>
          </w:tcPr>
          <w:p w:rsidR="00AB1938" w:rsidRPr="00F2688C" w:rsidRDefault="00AB1938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53" w:type="dxa"/>
            <w:shd w:val="clear" w:color="auto" w:fill="auto"/>
          </w:tcPr>
          <w:p w:rsidR="00AB1938" w:rsidRPr="00F2688C" w:rsidRDefault="003465B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400" w:type="dxa"/>
            <w:shd w:val="clear" w:color="auto" w:fill="auto"/>
          </w:tcPr>
          <w:p w:rsidR="00AB1938" w:rsidRPr="00F2688C" w:rsidRDefault="00AB1938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FE2FE9" w:rsidRPr="00F2688C" w:rsidTr="00AB1938">
        <w:tc>
          <w:tcPr>
            <w:tcW w:w="3946" w:type="dxa"/>
            <w:vMerge w:val="restart"/>
            <w:shd w:val="clear" w:color="auto" w:fill="auto"/>
          </w:tcPr>
          <w:p w:rsidR="00FE2FE9" w:rsidRPr="00F2688C" w:rsidRDefault="000B60DA" w:rsidP="00346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</w:rPr>
            </w:pPr>
            <w:r w:rsidRPr="00F2688C">
              <w:rPr>
                <w:rFonts w:eastAsia="Calibri"/>
                <w:b/>
                <w:bCs/>
              </w:rPr>
              <w:t>Тема 1.1</w:t>
            </w:r>
            <w:r w:rsidR="003465BB">
              <w:rPr>
                <w:rFonts w:eastAsia="Calibri"/>
                <w:b/>
                <w:bCs/>
              </w:rPr>
              <w:t xml:space="preserve"> </w:t>
            </w:r>
            <w:r w:rsidR="00AB1938" w:rsidRPr="00F2688C">
              <w:t>Основные понятия информационных технологий</w:t>
            </w:r>
          </w:p>
        </w:tc>
        <w:tc>
          <w:tcPr>
            <w:tcW w:w="8261" w:type="dxa"/>
            <w:tcBorders>
              <w:bottom w:val="single" w:sz="4" w:space="0" w:color="auto"/>
            </w:tcBorders>
            <w:shd w:val="clear" w:color="auto" w:fill="auto"/>
          </w:tcPr>
          <w:p w:rsidR="00AB1938" w:rsidRPr="00F2688C" w:rsidRDefault="00AB1938" w:rsidP="00AB1938">
            <w:pPr/>
            <w:r w:rsidRPr="00F2688C">
              <w:rPr>
                <w:b/>
                <w:bCs/>
              </w:rPr>
              <w:t>Содержание учебного материала</w:t>
            </w:r>
          </w:p>
          <w:p w:rsidR="00AB1938" w:rsidRPr="00F2688C" w:rsidRDefault="00E6503F" w:rsidP="00AB1938">
            <w:pPr>
              <w:jc w:val="both"/>
            </w:pPr>
            <w:r w:rsidRPr="00F2688C">
              <w:t>Основные понятия информационных технологий</w:t>
            </w:r>
            <w:r w:rsidR="00AB1938" w:rsidRPr="00F2688C">
              <w:t>. Эволюция ИТ. Роль ИТ в развитии экономики  и общества. Свойства ИТ. Понятие платформы. Обеспечивающие и функциональные ИТ. Понятие распределенной функциональной ИТ. Объектно-ориентированные ИТ. Стандарты пользовательского интерфейса ИТ. Критерии оценки эффективности ИТ. ИТ конечного пользователя.</w:t>
            </w:r>
          </w:p>
          <w:p w:rsidR="00FE2FE9" w:rsidRPr="00F2688C" w:rsidRDefault="00FE2FE9" w:rsidP="00AB1938">
            <w:pPr>
              <w:jc w:val="both"/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FE2FE9" w:rsidRPr="00F2688C" w:rsidRDefault="005D095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1</w:t>
            </w:r>
          </w:p>
        </w:tc>
      </w:tr>
      <w:tr w:rsidR="00FE2FE9" w:rsidRPr="00F2688C" w:rsidTr="00AB1938">
        <w:trPr>
          <w:trHeight w:val="285"/>
        </w:trPr>
        <w:tc>
          <w:tcPr>
            <w:tcW w:w="3946" w:type="dxa"/>
            <w:vMerge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  <w:i/>
              </w:rPr>
            </w:pPr>
          </w:p>
        </w:tc>
        <w:tc>
          <w:tcPr>
            <w:tcW w:w="8261" w:type="dxa"/>
            <w:shd w:val="clear" w:color="auto" w:fill="auto"/>
          </w:tcPr>
          <w:p w:rsidR="00FE2FE9" w:rsidRPr="00F2688C" w:rsidRDefault="003E378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5D095B" w:rsidRPr="00F2688C" w:rsidRDefault="005D095B" w:rsidP="00594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20"/>
              <w:jc w:val="both"/>
              <w:rPr>
                <w:b/>
                <w:bCs/>
              </w:rPr>
            </w:pPr>
            <w:r w:rsidRPr="00F2688C">
              <w:t>Разработка презентаций по основным понятиям ИТ, составление таблицы, рассматривающей основные этапы развития (формирования) ИТ.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</w:tcPr>
          <w:p w:rsidR="00FE2FE9" w:rsidRPr="00F2688C" w:rsidRDefault="003E378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FE9" w:rsidRPr="00F2688C" w:rsidRDefault="005D095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000000"/>
              </w:rPr>
            </w:pPr>
            <w:r w:rsidRPr="00F2688C">
              <w:rPr>
                <w:bCs/>
                <w:color w:val="000000"/>
              </w:rPr>
              <w:t>2,3</w:t>
            </w:r>
          </w:p>
        </w:tc>
      </w:tr>
      <w:tr w:rsidR="00FE2FE9" w:rsidRPr="00F2688C" w:rsidTr="00AB1938">
        <w:tc>
          <w:tcPr>
            <w:tcW w:w="3946" w:type="dxa"/>
            <w:vMerge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  <w:i/>
              </w:rPr>
            </w:pPr>
          </w:p>
        </w:tc>
        <w:tc>
          <w:tcPr>
            <w:tcW w:w="8261" w:type="dxa"/>
            <w:shd w:val="clear" w:color="auto" w:fill="auto"/>
          </w:tcPr>
          <w:p w:rsidR="005D095B" w:rsidRPr="00F2688C" w:rsidRDefault="005D095B" w:rsidP="005D095B">
            <w:pPr>
              <w:jc w:val="both"/>
              <w:rPr>
                <w:b/>
              </w:rPr>
            </w:pPr>
            <w:r w:rsidRPr="00F2688C">
              <w:rPr>
                <w:b/>
              </w:rPr>
              <w:t>Самостоятельная работа обучающихся</w:t>
            </w:r>
          </w:p>
          <w:p w:rsidR="00FE2FE9" w:rsidRPr="00F2688C" w:rsidRDefault="005D095B" w:rsidP="00371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20" w:after="120"/>
              <w:jc w:val="both"/>
              <w:rPr>
                <w:rFonts w:eastAsia="Calibri"/>
                <w:bCs/>
              </w:rPr>
            </w:pPr>
            <w:r w:rsidRPr="00F2688C">
              <w:t>Составление конспектов по заданной теме</w:t>
            </w:r>
            <w:r w:rsidR="00E75A11" w:rsidRPr="00F2688C">
              <w:t>. Подготовка реферата, доклада, сообщения.</w:t>
            </w:r>
          </w:p>
        </w:tc>
        <w:tc>
          <w:tcPr>
            <w:tcW w:w="1353" w:type="dxa"/>
            <w:shd w:val="clear" w:color="auto" w:fill="auto"/>
          </w:tcPr>
          <w:p w:rsidR="00FE2FE9" w:rsidRPr="00F2688C" w:rsidRDefault="00E75A11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3</w:t>
            </w:r>
          </w:p>
        </w:tc>
      </w:tr>
      <w:tr w:rsidR="00FE2FE9" w:rsidRPr="00F2688C" w:rsidTr="00AB1938">
        <w:tc>
          <w:tcPr>
            <w:tcW w:w="3946" w:type="dxa"/>
            <w:vMerge w:val="restart"/>
            <w:shd w:val="clear" w:color="auto" w:fill="auto"/>
          </w:tcPr>
          <w:p w:rsidR="00E75A11" w:rsidRPr="00F2688C" w:rsidRDefault="00E75A11" w:rsidP="00346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F2688C">
              <w:rPr>
                <w:rFonts w:eastAsia="Calibri"/>
                <w:b/>
                <w:bCs/>
              </w:rPr>
              <w:t>Тема 1.2</w:t>
            </w:r>
            <w:r w:rsidR="003465BB">
              <w:rPr>
                <w:rFonts w:eastAsia="Calibri"/>
                <w:b/>
                <w:bCs/>
              </w:rPr>
              <w:t xml:space="preserve"> </w:t>
            </w:r>
            <w:r w:rsidRPr="00F2688C">
              <w:t>Понятие правовой информации.</w:t>
            </w:r>
          </w:p>
          <w:p w:rsidR="00E75A11" w:rsidRPr="00F2688C" w:rsidRDefault="00E75A11" w:rsidP="00E75A11">
            <w:r w:rsidRPr="00F2688C">
              <w:t>Официальный интернет-портал правовой информации. Государственная система правовой информации</w:t>
            </w:r>
          </w:p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</w:rPr>
            </w:pPr>
          </w:p>
        </w:tc>
        <w:tc>
          <w:tcPr>
            <w:tcW w:w="8261" w:type="dxa"/>
            <w:shd w:val="clear" w:color="auto" w:fill="auto"/>
          </w:tcPr>
          <w:p w:rsidR="00E75A11" w:rsidRPr="00F2688C" w:rsidRDefault="00E75A11" w:rsidP="00E75A11">
            <w:pPr/>
            <w:r w:rsidRPr="00F2688C">
              <w:rPr>
                <w:b/>
                <w:bCs/>
              </w:rPr>
              <w:t>Содержание учебного материала</w:t>
            </w:r>
          </w:p>
          <w:p w:rsidR="00E75A11" w:rsidRPr="00F2688C" w:rsidRDefault="00E75A11" w:rsidP="00E75A11">
            <w:pPr>
              <w:jc w:val="both"/>
            </w:pPr>
            <w:r w:rsidRPr="00F2688C">
              <w:t>Понятие правовой информации, ее виды, значение и использование в сфере социального обеспечения.</w:t>
            </w:r>
          </w:p>
          <w:p w:rsidR="00E75A11" w:rsidRPr="00F2688C" w:rsidRDefault="00E75A11" w:rsidP="00E75A11">
            <w:pPr>
              <w:jc w:val="both"/>
            </w:pPr>
            <w:r w:rsidRPr="00F2688C">
              <w:t>Объективная необходимость и значение автоматизированной обработки правовой информации.</w:t>
            </w:r>
          </w:p>
          <w:p w:rsidR="00E75A11" w:rsidRPr="00F2688C" w:rsidRDefault="00E75A11" w:rsidP="00E75A11">
            <w:r w:rsidRPr="00F2688C">
              <w:t>Официальный интернет-портал правовой информации. Государственная система правовой информации.</w:t>
            </w:r>
          </w:p>
          <w:p w:rsidR="00FE2FE9" w:rsidRPr="00F2688C" w:rsidRDefault="00E75A11" w:rsidP="00371953">
            <w:pPr>
              <w:snapToGrid w:val="0"/>
              <w:spacing w:after="120"/>
              <w:jc w:val="both"/>
              <w:rPr>
                <w:rFonts w:eastAsia="Calibri"/>
                <w:bCs/>
              </w:rPr>
            </w:pPr>
            <w:hyperlink r:id="rId14" w:tgtFrame="_blank" w:history="1">
              <w:r w:rsidRPr="00F2688C">
                <w:rPr>
                  <w:color w:val="000000"/>
                </w:rPr>
                <w:t>Федеральный закон от 21 октября 2011 г. № 289-ФЗ</w:t>
              </w:r>
            </w:hyperlink>
            <w:r w:rsidRPr="00F2688C">
              <w:rPr>
                <w:color w:val="000000"/>
              </w:rPr>
              <w:t> </w:t>
            </w:r>
            <w:r w:rsidRPr="00F2688C">
              <w:rPr>
                <w:color w:val="000000"/>
                <w:shd w:val="clear" w:color="auto" w:fill="FFFFFF"/>
              </w:rPr>
              <w:t>«О внесении изменений в Федеральный закон «О порядке опубликования и вступления в силу федеральных конституционных законов, федеральных законов, актов палат Федерального Собрания»</w:t>
            </w:r>
            <w:r w:rsidRPr="00F2688C">
              <w:rPr>
                <w:b/>
                <w:bCs/>
                <w:color w:val="000000"/>
              </w:rPr>
              <w:t>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FE2FE9" w:rsidRPr="00F2688C" w:rsidRDefault="00FE2FE9" w:rsidP="004A7ABA">
            <w:pPr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FE2FE9" w:rsidRPr="00F2688C" w:rsidRDefault="00FE2FE9" w:rsidP="004A7ABA">
            <w:pPr>
              <w:snapToGrid w:val="0"/>
              <w:jc w:val="center"/>
              <w:rPr>
                <w:rFonts w:eastAsia="Calibri"/>
                <w:bCs/>
              </w:rPr>
            </w:pPr>
            <w:r w:rsidRPr="00F2688C">
              <w:rPr>
                <w:rFonts w:eastAsia="Calibri"/>
                <w:bCs/>
              </w:rPr>
              <w:t>1</w:t>
            </w:r>
          </w:p>
        </w:tc>
      </w:tr>
      <w:tr w:rsidR="00FE2FE9" w:rsidRPr="00F2688C" w:rsidTr="00AB1938">
        <w:tc>
          <w:tcPr>
            <w:tcW w:w="3946" w:type="dxa"/>
            <w:vMerge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  <w:i/>
              </w:rPr>
            </w:pPr>
          </w:p>
        </w:tc>
        <w:tc>
          <w:tcPr>
            <w:tcW w:w="8261" w:type="dxa"/>
            <w:shd w:val="clear" w:color="auto" w:fill="auto"/>
          </w:tcPr>
          <w:p w:rsidR="003E378B" w:rsidRDefault="003E378B" w:rsidP="00F2688C">
            <w:pPr>
              <w:snapToGrid w:val="0"/>
              <w:spacing w:before="120"/>
              <w:jc w:val="both"/>
              <w:rPr>
                <w:bCs/>
              </w:rPr>
            </w:pPr>
            <w:r>
              <w:rPr>
                <w:b/>
                <w:bCs/>
              </w:rPr>
              <w:t>Практические занятия</w:t>
            </w:r>
            <w:r w:rsidRPr="00F2688C">
              <w:rPr>
                <w:bCs/>
              </w:rPr>
              <w:t xml:space="preserve"> </w:t>
            </w:r>
          </w:p>
          <w:p w:rsidR="00E75A11" w:rsidRPr="00F2688C" w:rsidRDefault="00E75A11" w:rsidP="00A10B49">
            <w:pPr>
              <w:snapToGrid w:val="0"/>
              <w:spacing w:before="120"/>
              <w:jc w:val="both"/>
              <w:rPr>
                <w:b/>
              </w:rPr>
            </w:pPr>
            <w:r w:rsidRPr="00F2688C">
              <w:rPr>
                <w:bCs/>
              </w:rPr>
              <w:lastRenderedPageBreak/>
              <w:t xml:space="preserve">Запуск главной страницы портала </w:t>
            </w:r>
            <w:r w:rsidRPr="00F2688C">
              <w:rPr>
                <w:b/>
                <w:bCs/>
                <w:lang w:val="en-US"/>
              </w:rPr>
              <w:t>pravo</w:t>
            </w:r>
            <w:r w:rsidRPr="00F2688C">
              <w:rPr>
                <w:b/>
                <w:bCs/>
              </w:rPr>
              <w:t>.</w:t>
            </w:r>
            <w:r w:rsidRPr="00F2688C">
              <w:rPr>
                <w:b/>
                <w:bCs/>
                <w:lang w:val="en-US"/>
              </w:rPr>
              <w:t>gov</w:t>
            </w:r>
            <w:r w:rsidRPr="00F2688C">
              <w:rPr>
                <w:b/>
                <w:bCs/>
              </w:rPr>
              <w:t>.</w:t>
            </w:r>
            <w:r w:rsidRPr="00F2688C">
              <w:rPr>
                <w:b/>
                <w:bCs/>
                <w:lang w:val="en-US"/>
              </w:rPr>
              <w:t>ru</w:t>
            </w:r>
            <w:r w:rsidRPr="00F2688C">
              <w:rPr>
                <w:b/>
                <w:bCs/>
              </w:rPr>
              <w:t xml:space="preserve">. </w:t>
            </w:r>
            <w:r w:rsidR="0051202C" w:rsidRPr="00F2688C">
              <w:rPr>
                <w:bCs/>
              </w:rPr>
              <w:t>Работа с информационно</w:t>
            </w:r>
            <w:r w:rsidR="0051202C" w:rsidRPr="00F2688C">
              <w:t>-правово</w:t>
            </w:r>
            <w:r w:rsidR="00A10B49">
              <w:t>вая</w:t>
            </w:r>
            <w:r w:rsidR="0051202C" w:rsidRPr="00F2688C">
              <w:t xml:space="preserve"> систем</w:t>
            </w:r>
            <w:r w:rsidR="00A10B49">
              <w:t>а</w:t>
            </w:r>
            <w:r w:rsidR="0051202C" w:rsidRPr="00F2688C">
              <w:rPr>
                <w:b/>
              </w:rPr>
              <w:t xml:space="preserve"> </w:t>
            </w:r>
            <w:r w:rsidR="0051202C" w:rsidRPr="00F2688C">
              <w:t>«</w:t>
            </w:r>
            <w:r w:rsidR="0051202C" w:rsidRPr="00F2688C">
              <w:rPr>
                <w:caps/>
              </w:rPr>
              <w:t>Законодательство России</w:t>
            </w:r>
            <w:r w:rsidR="0051202C" w:rsidRPr="00F2688C">
              <w:t>»: переход на страницу официального опубликования</w:t>
            </w:r>
            <w:r w:rsidR="005944C3" w:rsidRPr="00F2688C">
              <w:t xml:space="preserve"> правовых </w:t>
            </w:r>
            <w:r w:rsidR="00F2688C">
              <w:t>д</w:t>
            </w:r>
            <w:r w:rsidR="005944C3" w:rsidRPr="00F2688C">
              <w:t>окументов</w:t>
            </w:r>
            <w:r w:rsidR="0051202C" w:rsidRPr="00F2688C">
              <w:t>, поиск информации по запросу, последние новости, архив новостей.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FE2FE9" w:rsidRPr="00F2688C" w:rsidRDefault="003E378B" w:rsidP="004A7ABA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FE2FE9" w:rsidRPr="00F2688C" w:rsidRDefault="001649D6" w:rsidP="004A7ABA">
            <w:pPr>
              <w:snapToGrid w:val="0"/>
              <w:jc w:val="center"/>
              <w:rPr>
                <w:rFonts w:eastAsia="Calibri"/>
                <w:bCs/>
              </w:rPr>
            </w:pPr>
            <w:r w:rsidRPr="00F2688C">
              <w:rPr>
                <w:rFonts w:eastAsia="Calibri"/>
                <w:bCs/>
              </w:rPr>
              <w:t>3</w:t>
            </w:r>
          </w:p>
        </w:tc>
      </w:tr>
      <w:tr w:rsidR="00FE2FE9" w:rsidRPr="00F2688C" w:rsidTr="00AB1938">
        <w:tc>
          <w:tcPr>
            <w:tcW w:w="3946" w:type="dxa"/>
            <w:vMerge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8261" w:type="dxa"/>
            <w:shd w:val="clear" w:color="auto" w:fill="auto"/>
          </w:tcPr>
          <w:p w:rsidR="001649D6" w:rsidRPr="00F2688C" w:rsidRDefault="001649D6" w:rsidP="001649D6">
            <w:pPr>
              <w:jc w:val="both"/>
              <w:rPr>
                <w:b/>
              </w:rPr>
            </w:pPr>
            <w:r w:rsidRPr="00F2688C">
              <w:rPr>
                <w:b/>
              </w:rPr>
              <w:t>Самостоятельная работа обучающихся</w:t>
            </w:r>
          </w:p>
          <w:p w:rsidR="00FE2FE9" w:rsidRPr="00F2688C" w:rsidRDefault="001649D6" w:rsidP="00371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/>
                <w:bCs/>
              </w:rPr>
            </w:pPr>
            <w:r w:rsidRPr="00F2688C">
              <w:t>Составление конспектов по заданной теме. Подготовка презентации по теме «Государственная система правовой информации».</w:t>
            </w:r>
          </w:p>
        </w:tc>
        <w:tc>
          <w:tcPr>
            <w:tcW w:w="1353" w:type="dxa"/>
            <w:shd w:val="clear" w:color="auto" w:fill="auto"/>
          </w:tcPr>
          <w:p w:rsidR="00FE2FE9" w:rsidRPr="00F2688C" w:rsidRDefault="003E378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3</w:t>
            </w:r>
          </w:p>
        </w:tc>
      </w:tr>
      <w:tr w:rsidR="00FE2FE9" w:rsidRPr="00F2688C" w:rsidTr="00AB1938">
        <w:tc>
          <w:tcPr>
            <w:tcW w:w="3946" w:type="dxa"/>
            <w:vMerge w:val="restart"/>
            <w:shd w:val="clear" w:color="auto" w:fill="auto"/>
          </w:tcPr>
          <w:p w:rsidR="005944C3" w:rsidRPr="00F2688C" w:rsidRDefault="005944C3" w:rsidP="005944C3">
            <w:r w:rsidRPr="00F2688C">
              <w:rPr>
                <w:b/>
              </w:rPr>
              <w:t xml:space="preserve">Тема 1.3 </w:t>
            </w:r>
            <w:r w:rsidRPr="00F2688C">
              <w:t>Справочные правовые системы.</w:t>
            </w:r>
          </w:p>
          <w:p w:rsidR="005944C3" w:rsidRPr="00F2688C" w:rsidRDefault="005944C3" w:rsidP="005944C3">
            <w:pPr>
              <w:rPr>
                <w:b/>
              </w:rPr>
            </w:pPr>
            <w:r w:rsidRPr="00F2688C">
              <w:t>Назначение, основные функции, возможности. Общая характеристика справочных правовых систем</w:t>
            </w:r>
          </w:p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8261" w:type="dxa"/>
            <w:shd w:val="clear" w:color="auto" w:fill="auto"/>
          </w:tcPr>
          <w:p w:rsidR="005944C3" w:rsidRPr="00F2688C" w:rsidRDefault="005944C3" w:rsidP="005944C3">
            <w:pPr/>
            <w:r w:rsidRPr="00F2688C">
              <w:rPr>
                <w:b/>
                <w:bCs/>
              </w:rPr>
              <w:t>Содержание учебного материала</w:t>
            </w:r>
          </w:p>
          <w:p w:rsidR="005944C3" w:rsidRPr="00F2688C" w:rsidRDefault="005944C3" w:rsidP="005944C3">
            <w:pPr>
              <w:jc w:val="both"/>
            </w:pPr>
            <w:r w:rsidRPr="00F2688C">
              <w:t>Роль компьютерных справочных правовых систем в решении проблемы обеспечения пользователей современной правовой информацией.</w:t>
            </w:r>
          </w:p>
          <w:p w:rsidR="005944C3" w:rsidRPr="00F2688C" w:rsidRDefault="005944C3" w:rsidP="005944C3">
            <w:pPr>
              <w:jc w:val="both"/>
            </w:pPr>
            <w:r w:rsidRPr="00F2688C">
              <w:t>Современные справочные правовые системы: «Консультант Плюс», «Гарант», «Кодекс» и др.: характеристика базы данных, ее объем, приемы поиска в системе, дополнительные возможности. Общая характеристика правовых систем.</w:t>
            </w:r>
          </w:p>
          <w:p w:rsidR="00FE2FE9" w:rsidRPr="00F2688C" w:rsidRDefault="005944C3" w:rsidP="004A7ABA">
            <w:pPr>
              <w:snapToGrid w:val="0"/>
              <w:jc w:val="both"/>
            </w:pPr>
            <w:r w:rsidRPr="00F2688C">
              <w:t>Назначение, основные функции программ.</w:t>
            </w:r>
          </w:p>
        </w:tc>
        <w:tc>
          <w:tcPr>
            <w:tcW w:w="1353" w:type="dxa"/>
            <w:shd w:val="clear" w:color="auto" w:fill="auto"/>
          </w:tcPr>
          <w:p w:rsidR="00FE2FE9" w:rsidRPr="00F2688C" w:rsidRDefault="003E378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1</w:t>
            </w:r>
          </w:p>
        </w:tc>
      </w:tr>
      <w:tr w:rsidR="00FE2FE9" w:rsidRPr="00F2688C" w:rsidTr="00F67F41">
        <w:tc>
          <w:tcPr>
            <w:tcW w:w="39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8261" w:type="dxa"/>
            <w:tcBorders>
              <w:left w:val="single" w:sz="4" w:space="0" w:color="auto"/>
            </w:tcBorders>
            <w:shd w:val="clear" w:color="auto" w:fill="auto"/>
          </w:tcPr>
          <w:p w:rsidR="00F67F41" w:rsidRPr="00F2688C" w:rsidRDefault="00F67F41" w:rsidP="00F67F41">
            <w:pPr>
              <w:jc w:val="both"/>
              <w:rPr>
                <w:b/>
              </w:rPr>
            </w:pPr>
            <w:r w:rsidRPr="00F2688C">
              <w:rPr>
                <w:b/>
              </w:rPr>
              <w:t>Самостоятельная работа обучающихся</w:t>
            </w:r>
          </w:p>
          <w:p w:rsidR="00FE2FE9" w:rsidRPr="00F2688C" w:rsidRDefault="00F67F41" w:rsidP="00F67F41">
            <w:pPr>
              <w:spacing w:before="120"/>
              <w:jc w:val="both"/>
              <w:rPr>
                <w:rFonts w:eastAsia="Calibri"/>
                <w:bCs/>
              </w:rPr>
            </w:pPr>
            <w:r w:rsidRPr="00F2688C">
              <w:t>Составление конспектов по заданной теме. Подготовка презентации по теме «Поиск информации в справочных правовых системах по различным критериям». Подбор нормативных документов по специальности.</w:t>
            </w:r>
          </w:p>
        </w:tc>
        <w:tc>
          <w:tcPr>
            <w:tcW w:w="1353" w:type="dxa"/>
            <w:shd w:val="clear" w:color="auto" w:fill="auto"/>
          </w:tcPr>
          <w:p w:rsidR="00FE2FE9" w:rsidRPr="00F2688C" w:rsidRDefault="003465BB" w:rsidP="004A7AB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FE2FE9" w:rsidRPr="00F2688C" w:rsidRDefault="00F67F41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3</w:t>
            </w:r>
          </w:p>
        </w:tc>
      </w:tr>
      <w:tr w:rsidR="00ED6C41" w:rsidRPr="00F2688C" w:rsidTr="00F67F41">
        <w:tc>
          <w:tcPr>
            <w:tcW w:w="3946" w:type="dxa"/>
            <w:tcBorders>
              <w:right w:val="single" w:sz="4" w:space="0" w:color="auto"/>
            </w:tcBorders>
            <w:shd w:val="clear" w:color="auto" w:fill="auto"/>
          </w:tcPr>
          <w:p w:rsidR="00ED6C41" w:rsidRPr="00F2688C" w:rsidRDefault="00ED6C41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8261" w:type="dxa"/>
            <w:tcBorders>
              <w:left w:val="single" w:sz="4" w:space="0" w:color="auto"/>
            </w:tcBorders>
            <w:shd w:val="clear" w:color="auto" w:fill="auto"/>
          </w:tcPr>
          <w:p w:rsidR="003E378B" w:rsidRDefault="003E378B" w:rsidP="00ED6C41">
            <w:pPr>
              <w:spacing w:before="120"/>
              <w:jc w:val="both"/>
            </w:pPr>
            <w:r>
              <w:rPr>
                <w:b/>
                <w:bCs/>
              </w:rPr>
              <w:t>Практические занятия</w:t>
            </w:r>
            <w:r w:rsidRPr="00F2688C">
              <w:t xml:space="preserve"> </w:t>
            </w:r>
          </w:p>
          <w:p w:rsidR="00ED6C41" w:rsidRPr="00F2688C" w:rsidRDefault="00ED6C41" w:rsidP="00ED6C41">
            <w:pPr>
              <w:spacing w:before="120"/>
              <w:jc w:val="both"/>
            </w:pPr>
            <w:r w:rsidRPr="00F2688C">
              <w:t xml:space="preserve">Запуск программ  «Консультант Плюс», «Гарант», «Кодекс» и др.; общий вид экрана; сравнительная характеристика. </w:t>
            </w:r>
          </w:p>
          <w:p w:rsidR="00ED6C41" w:rsidRPr="00F2688C" w:rsidRDefault="00ED6C41" w:rsidP="00ED6C41">
            <w:pPr>
              <w:jc w:val="both"/>
            </w:pPr>
            <w:r w:rsidRPr="00F2688C">
              <w:t>Способы и возможности поиска необходимых сведений.</w:t>
            </w:r>
          </w:p>
          <w:p w:rsidR="00ED6C41" w:rsidRPr="00F2688C" w:rsidRDefault="00ED6C41" w:rsidP="00ED6C41">
            <w:pPr>
              <w:jc w:val="both"/>
            </w:pPr>
            <w:r w:rsidRPr="00F2688C">
              <w:t>Работа с карточкой реквизитов: название и содержание полей. Приемы заполнения полей в карточке реквизитов.</w:t>
            </w:r>
          </w:p>
          <w:p w:rsidR="00ED6C41" w:rsidRPr="00F2688C" w:rsidRDefault="00ED6C41" w:rsidP="00ED6C41">
            <w:pPr>
              <w:jc w:val="both"/>
            </w:pPr>
            <w:r w:rsidRPr="00F2688C">
              <w:t>Работа со списком документов. Действия, которые можно производить со списком отобранных документов.</w:t>
            </w:r>
          </w:p>
          <w:p w:rsidR="00ED6C41" w:rsidRPr="00F2688C" w:rsidRDefault="00ED6C41" w:rsidP="00ED6C41">
            <w:pPr>
              <w:jc w:val="both"/>
            </w:pPr>
            <w:r w:rsidRPr="00F2688C">
              <w:t>Работа с текстами выбранных документов. Возможности программы при работе с текстом. Работа с текстом с помощью внешнего текстового редактора Microsoft Word.</w:t>
            </w:r>
          </w:p>
          <w:p w:rsidR="00ED6C41" w:rsidRPr="00F2688C" w:rsidRDefault="00ED6C41" w:rsidP="00ED6C41">
            <w:pPr>
              <w:jc w:val="both"/>
              <w:rPr>
                <w:b/>
              </w:rPr>
            </w:pPr>
            <w:r w:rsidRPr="00F2688C">
              <w:t>Использование возможностей СПС для работы с правовой информацией.</w:t>
            </w:r>
          </w:p>
        </w:tc>
        <w:tc>
          <w:tcPr>
            <w:tcW w:w="1353" w:type="dxa"/>
            <w:shd w:val="clear" w:color="auto" w:fill="auto"/>
          </w:tcPr>
          <w:p w:rsidR="00ED6C41" w:rsidRPr="00F2688C" w:rsidRDefault="00ED6C41" w:rsidP="003E378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E378B">
              <w:rPr>
                <w:bCs/>
              </w:rPr>
              <w:t>0</w:t>
            </w:r>
          </w:p>
        </w:tc>
        <w:tc>
          <w:tcPr>
            <w:tcW w:w="1400" w:type="dxa"/>
            <w:shd w:val="clear" w:color="auto" w:fill="auto"/>
          </w:tcPr>
          <w:p w:rsidR="00ED6C41" w:rsidRPr="00F2688C" w:rsidRDefault="00ED6C41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7F41" w:rsidRPr="00F2688C" w:rsidTr="00813D4F">
        <w:tc>
          <w:tcPr>
            <w:tcW w:w="3946" w:type="dxa"/>
            <w:tcBorders>
              <w:right w:val="single" w:sz="4" w:space="0" w:color="auto"/>
            </w:tcBorders>
            <w:shd w:val="clear" w:color="auto" w:fill="auto"/>
          </w:tcPr>
          <w:p w:rsidR="00F67F41" w:rsidRPr="00F2688C" w:rsidRDefault="00F67F41" w:rsidP="003465BB">
            <w:pPr>
              <w:jc w:val="center"/>
              <w:rPr>
                <w:b/>
              </w:rPr>
            </w:pPr>
            <w:r w:rsidRPr="00F2688C">
              <w:rPr>
                <w:b/>
              </w:rPr>
              <w:t>Раздел 2</w:t>
            </w:r>
            <w:r w:rsidR="003465BB">
              <w:rPr>
                <w:b/>
              </w:rPr>
              <w:t xml:space="preserve"> </w:t>
            </w:r>
            <w:r w:rsidRPr="00F2688C">
              <w:rPr>
                <w:b/>
              </w:rPr>
              <w:t>Информационные технологии в профессиональной деятельности</w:t>
            </w:r>
          </w:p>
        </w:tc>
        <w:tc>
          <w:tcPr>
            <w:tcW w:w="8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41" w:rsidRPr="00F2688C" w:rsidRDefault="00F67F41" w:rsidP="00813D4F">
            <w:pPr>
              <w:snapToGrid w:val="0"/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F67F41" w:rsidRDefault="003465B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  <w:p w:rsidR="003465BB" w:rsidRPr="00F2688C" w:rsidRDefault="003465B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auto"/>
          </w:tcPr>
          <w:p w:rsidR="00F67F41" w:rsidRPr="00F2688C" w:rsidRDefault="00F67F41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813D4F" w:rsidRPr="00F2688C" w:rsidTr="00813D4F">
        <w:tc>
          <w:tcPr>
            <w:tcW w:w="39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13D4F" w:rsidRPr="00F2688C" w:rsidRDefault="00813D4F" w:rsidP="00813D4F">
            <w:r w:rsidRPr="00F2688C">
              <w:rPr>
                <w:b/>
              </w:rPr>
              <w:t xml:space="preserve">Тема 2.1 </w:t>
            </w:r>
            <w:r w:rsidRPr="00F2688C">
              <w:t>Программы, применяемые в процессе назначения и выплаты пенсий</w:t>
            </w:r>
          </w:p>
          <w:p w:rsidR="00813D4F" w:rsidRPr="00F2688C" w:rsidRDefault="00813D4F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8261" w:type="dxa"/>
            <w:tcBorders>
              <w:left w:val="single" w:sz="4" w:space="0" w:color="auto"/>
            </w:tcBorders>
            <w:shd w:val="clear" w:color="auto" w:fill="auto"/>
          </w:tcPr>
          <w:p w:rsidR="00813D4F" w:rsidRPr="00F2688C" w:rsidRDefault="00813D4F" w:rsidP="00813D4F">
            <w:pPr/>
            <w:r w:rsidRPr="00F2688C">
              <w:rPr>
                <w:b/>
                <w:bCs/>
              </w:rPr>
              <w:t>Содержание учебного материала</w:t>
            </w:r>
          </w:p>
          <w:p w:rsidR="00813D4F" w:rsidRPr="00F2688C" w:rsidRDefault="00813D4F" w:rsidP="00813D4F">
            <w:r w:rsidRPr="00F2688C">
              <w:t>Общая характеристика информационных технологий, применяемых в системе социального обеспечения.</w:t>
            </w:r>
          </w:p>
          <w:p w:rsidR="00813D4F" w:rsidRPr="00F2688C" w:rsidRDefault="000D1580" w:rsidP="00813D4F">
            <w:pPr>
              <w:jc w:val="both"/>
            </w:pPr>
            <w:r w:rsidRPr="00F2688C">
              <w:t>Обзор и о</w:t>
            </w:r>
            <w:r w:rsidR="00813D4F" w:rsidRPr="00F2688C">
              <w:t>бщая характеристика компьютерных программ, используемых для назначения и выплаты пенсий.</w:t>
            </w:r>
          </w:p>
          <w:p w:rsidR="00813D4F" w:rsidRPr="00F2688C" w:rsidRDefault="00813D4F" w:rsidP="00813D4F">
            <w:pPr>
              <w:jc w:val="both"/>
            </w:pPr>
            <w:r w:rsidRPr="00F2688C">
              <w:t xml:space="preserve">Основные возможности программ. Запуск программ. Главное меню программ. Настройки. Режимы работы. Основные функциональные клавиши. Ввод данных. Получение результатов. </w:t>
            </w:r>
          </w:p>
          <w:p w:rsidR="00813D4F" w:rsidRPr="00F2688C" w:rsidRDefault="00813D4F" w:rsidP="00813D4F">
            <w:pPr>
              <w:snapToGrid w:val="0"/>
              <w:jc w:val="both"/>
            </w:pPr>
            <w:r w:rsidRPr="00F2688C">
              <w:lastRenderedPageBreak/>
              <w:t>Вывод результатов на печать.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813D4F" w:rsidRPr="00F2688C" w:rsidRDefault="00813D4F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lastRenderedPageBreak/>
              <w:t>2</w:t>
            </w:r>
          </w:p>
        </w:tc>
        <w:tc>
          <w:tcPr>
            <w:tcW w:w="1400" w:type="dxa"/>
            <w:shd w:val="clear" w:color="auto" w:fill="auto"/>
          </w:tcPr>
          <w:p w:rsidR="00813D4F" w:rsidRPr="00F2688C" w:rsidRDefault="00813D4F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2</w:t>
            </w:r>
          </w:p>
        </w:tc>
      </w:tr>
      <w:tr w:rsidR="00813D4F" w:rsidRPr="00F2688C" w:rsidTr="00813D4F">
        <w:trPr>
          <w:trHeight w:val="405"/>
        </w:trPr>
        <w:tc>
          <w:tcPr>
            <w:tcW w:w="39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3D4F" w:rsidRPr="00F2688C" w:rsidRDefault="00813D4F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8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78B" w:rsidRDefault="003E378B" w:rsidP="00813D4F">
            <w:pPr>
              <w:snapToGrid w:val="0"/>
              <w:spacing w:before="120"/>
            </w:pPr>
            <w:r>
              <w:rPr>
                <w:b/>
                <w:bCs/>
              </w:rPr>
              <w:t>Практические занятия</w:t>
            </w:r>
            <w:r w:rsidRPr="00F2688C">
              <w:t xml:space="preserve"> </w:t>
            </w:r>
          </w:p>
          <w:p w:rsidR="00813D4F" w:rsidRPr="00F2688C" w:rsidRDefault="00813D4F" w:rsidP="00813D4F">
            <w:pPr>
              <w:snapToGrid w:val="0"/>
              <w:spacing w:before="120"/>
            </w:pPr>
            <w:r w:rsidRPr="00F2688C">
              <w:t>Работа с макетами пенсионных дел;</w:t>
            </w:r>
            <w:r w:rsidRPr="00F2688C">
              <w:rPr>
                <w:b/>
              </w:rPr>
              <w:t xml:space="preserve"> </w:t>
            </w:r>
            <w:r w:rsidRPr="00F2688C">
              <w:t>ввод сведений о трудовом стаже, среднем заработке, трудовых взносах; вычисление общего трудового стажа.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D4F" w:rsidRPr="00F2688C" w:rsidRDefault="00813D4F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16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813D4F" w:rsidRPr="00F2688C" w:rsidRDefault="00813D4F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2,3</w:t>
            </w:r>
          </w:p>
        </w:tc>
      </w:tr>
      <w:tr w:rsidR="00813D4F" w:rsidRPr="00F2688C" w:rsidTr="00F2688C">
        <w:trPr>
          <w:trHeight w:val="585"/>
        </w:trPr>
        <w:tc>
          <w:tcPr>
            <w:tcW w:w="39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4F" w:rsidRPr="00F2688C" w:rsidRDefault="00813D4F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3D4F" w:rsidRPr="00F2688C" w:rsidRDefault="00813D4F" w:rsidP="00813D4F">
            <w:pPr>
              <w:jc w:val="both"/>
              <w:rPr>
                <w:b/>
              </w:rPr>
            </w:pPr>
            <w:r w:rsidRPr="00F2688C">
              <w:rPr>
                <w:b/>
              </w:rPr>
              <w:t>Самостоятельная работа обучающихся</w:t>
            </w:r>
          </w:p>
          <w:p w:rsidR="00813D4F" w:rsidRPr="00F2688C" w:rsidRDefault="00813D4F" w:rsidP="00813D4F">
            <w:pPr>
              <w:snapToGrid w:val="0"/>
              <w:spacing w:before="120"/>
            </w:pPr>
            <w:r w:rsidRPr="00F2688C">
              <w:t>Создание макетов пенсионных дел по всем видам назначения пенсии (по старости, по инвалидности, по ПК).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D4F" w:rsidRPr="00F2688C" w:rsidRDefault="003E378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D4F" w:rsidRPr="00F2688C" w:rsidRDefault="0072524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2</w:t>
            </w:r>
          </w:p>
        </w:tc>
      </w:tr>
      <w:tr w:rsidR="00037A77" w:rsidRPr="00F2688C" w:rsidTr="00F2688C"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F2688C">
              <w:rPr>
                <w:b/>
              </w:rPr>
              <w:t>Тема 2.2</w:t>
            </w:r>
            <w:r w:rsidR="003465BB">
              <w:rPr>
                <w:b/>
              </w:rPr>
              <w:t xml:space="preserve"> </w:t>
            </w:r>
            <w:r w:rsidRPr="00F2688C">
              <w:t xml:space="preserve">Технология работы с программой персонифицированного учета </w:t>
            </w:r>
          </w:p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37A77" w:rsidRPr="00F2688C" w:rsidRDefault="00037A77" w:rsidP="000D1580">
            <w:pPr>
              <w:rPr>
                <w:b/>
              </w:rPr>
            </w:pPr>
            <w:r w:rsidRPr="00F2688C">
              <w:rPr>
                <w:b/>
              </w:rPr>
              <w:t>Содержание учебного материала</w:t>
            </w:r>
          </w:p>
          <w:p w:rsidR="00037A77" w:rsidRPr="00F2688C" w:rsidRDefault="00037A77" w:rsidP="004A7ABA">
            <w:pPr>
              <w:snapToGrid w:val="0"/>
            </w:pPr>
            <w:r w:rsidRPr="00F2688C">
              <w:t>Основные функции, режимы и правила работы с программой персонифицированного учёта. Настройка программы на учет. Контекстная помощь, работа с документацией. Работа со справочниками.</w:t>
            </w:r>
          </w:p>
          <w:p w:rsidR="00F2688C" w:rsidRPr="00F2688C" w:rsidRDefault="00F2688C" w:rsidP="004A7ABA">
            <w:pPr>
              <w:snapToGrid w:val="0"/>
            </w:pP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7A77" w:rsidRPr="00F2688C" w:rsidRDefault="003E378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1</w:t>
            </w:r>
          </w:p>
        </w:tc>
      </w:tr>
      <w:tr w:rsidR="00037A77" w:rsidRPr="00F2688C" w:rsidTr="00F2688C">
        <w:trPr>
          <w:trHeight w:val="1545"/>
        </w:trPr>
        <w:tc>
          <w:tcPr>
            <w:tcW w:w="3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82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78B" w:rsidRDefault="003E378B" w:rsidP="000D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20"/>
              <w:jc w:val="both"/>
            </w:pPr>
            <w:r>
              <w:rPr>
                <w:b/>
                <w:bCs/>
              </w:rPr>
              <w:t>Практические занятия</w:t>
            </w:r>
            <w:r w:rsidRPr="00F2688C">
              <w:t xml:space="preserve"> </w:t>
            </w:r>
          </w:p>
          <w:p w:rsidR="00037A77" w:rsidRPr="00F2688C" w:rsidRDefault="00037A77" w:rsidP="000D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20"/>
              <w:jc w:val="both"/>
              <w:rPr>
                <w:b/>
                <w:bCs/>
              </w:rPr>
            </w:pPr>
            <w:r w:rsidRPr="00F2688C">
              <w:t>Создание картотек, предусмотренных программой; ввод данных, получение результатов, назначение пособий на детей до 16 лет и др.</w:t>
            </w: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7A77" w:rsidRPr="00F2688C" w:rsidRDefault="003E378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2</w:t>
            </w:r>
          </w:p>
        </w:tc>
      </w:tr>
      <w:tr w:rsidR="00037A77" w:rsidRPr="00F2688C" w:rsidTr="00F2688C">
        <w:trPr>
          <w:trHeight w:val="705"/>
        </w:trPr>
        <w:tc>
          <w:tcPr>
            <w:tcW w:w="3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7A77" w:rsidRPr="00F2688C" w:rsidRDefault="00037A77" w:rsidP="00037A77">
            <w:pPr>
              <w:jc w:val="both"/>
              <w:rPr>
                <w:b/>
              </w:rPr>
            </w:pPr>
            <w:r w:rsidRPr="00F2688C">
              <w:rPr>
                <w:b/>
              </w:rPr>
              <w:t>Самостоятельная работа обучающихся</w:t>
            </w:r>
          </w:p>
          <w:p w:rsidR="00037A77" w:rsidRPr="00F2688C" w:rsidRDefault="00037A77" w:rsidP="00857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20" w:after="120"/>
              <w:jc w:val="both"/>
              <w:rPr>
                <w:b/>
                <w:bCs/>
              </w:rPr>
            </w:pPr>
            <w:r w:rsidRPr="00F2688C">
              <w:t>Создание карточек получателя пособий.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3</w:t>
            </w:r>
          </w:p>
        </w:tc>
      </w:tr>
      <w:tr w:rsidR="00037A77" w:rsidRPr="00F2688C" w:rsidTr="000B60DA">
        <w:trPr>
          <w:trHeight w:val="360"/>
        </w:trPr>
        <w:tc>
          <w:tcPr>
            <w:tcW w:w="39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0DA" w:rsidRPr="00F2688C" w:rsidRDefault="000B60DA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F2688C">
              <w:rPr>
                <w:b/>
              </w:rPr>
              <w:t>Тема 2.3</w:t>
            </w:r>
            <w:r w:rsidR="00C548B4">
              <w:rPr>
                <w:b/>
              </w:rPr>
              <w:t xml:space="preserve">  </w:t>
            </w:r>
            <w:r w:rsidRPr="00F2688C">
              <w:t>Программы, используемые в системе пенсионного страхования</w:t>
            </w:r>
          </w:p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A77" w:rsidRPr="00F2688C" w:rsidRDefault="00037A77" w:rsidP="00037A77">
            <w:pPr/>
            <w:r w:rsidRPr="00F2688C">
              <w:rPr>
                <w:b/>
                <w:bCs/>
              </w:rPr>
              <w:t>Содержание учебного материала</w:t>
            </w:r>
          </w:p>
          <w:p w:rsidR="00037A77" w:rsidRPr="00F2688C" w:rsidRDefault="00037A77" w:rsidP="00037A77">
            <w:r w:rsidRPr="00F2688C">
              <w:t>Общая характеристика  программ по сбору индивидуальных сведений и анкетных данных застрахованного лица.</w:t>
            </w:r>
          </w:p>
          <w:p w:rsidR="00037A77" w:rsidRPr="00F2688C" w:rsidRDefault="00037A77" w:rsidP="00037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F2688C">
              <w:t>Запуск программы. Главное меню, его режимы. Клавиши управления. Порядок работы по подготовке индивидуальных сведений: ввод индивидуальных сведений, проверка индивидуальных сведений, создание выходных файлов, печать форм индивидуальных сведений. Оформление индивидуальных сведений, порядок передачи индивидуальных сведений.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037A77" w:rsidRPr="00F2688C" w:rsidRDefault="00825B2E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037A77" w:rsidRPr="00F2688C" w:rsidRDefault="0072524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1</w:t>
            </w:r>
          </w:p>
        </w:tc>
      </w:tr>
      <w:tr w:rsidR="00037A77" w:rsidRPr="00F2688C" w:rsidTr="003C7E56">
        <w:trPr>
          <w:trHeight w:val="345"/>
        </w:trPr>
        <w:tc>
          <w:tcPr>
            <w:tcW w:w="39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78B" w:rsidRDefault="003E378B" w:rsidP="000B6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20"/>
              <w:jc w:val="both"/>
            </w:pPr>
            <w:r>
              <w:rPr>
                <w:b/>
                <w:bCs/>
              </w:rPr>
              <w:t>Практические занятия</w:t>
            </w:r>
            <w:r w:rsidRPr="00F2688C">
              <w:t xml:space="preserve"> </w:t>
            </w:r>
          </w:p>
          <w:p w:rsidR="00037A77" w:rsidRPr="00F2688C" w:rsidRDefault="00037A77" w:rsidP="000B6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20"/>
              <w:jc w:val="both"/>
              <w:rPr>
                <w:bCs/>
              </w:rPr>
            </w:pPr>
            <w:r w:rsidRPr="00F2688C">
              <w:t>Ввод и обработка индивидуальных сведений застрахованных лиц.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A77" w:rsidRPr="00F2688C" w:rsidRDefault="000B60DA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A77" w:rsidRPr="00F2688C" w:rsidRDefault="0072524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2</w:t>
            </w:r>
          </w:p>
        </w:tc>
      </w:tr>
      <w:tr w:rsidR="00037A77" w:rsidRPr="00F2688C" w:rsidTr="00037A77">
        <w:trPr>
          <w:trHeight w:val="375"/>
        </w:trPr>
        <w:tc>
          <w:tcPr>
            <w:tcW w:w="394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7A77" w:rsidRPr="00F2688C" w:rsidRDefault="00037A77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0DA" w:rsidRPr="00F2688C" w:rsidRDefault="000B60DA" w:rsidP="000B6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20"/>
              <w:jc w:val="both"/>
              <w:rPr>
                <w:b/>
              </w:rPr>
            </w:pPr>
            <w:r w:rsidRPr="00F2688C">
              <w:rPr>
                <w:b/>
              </w:rPr>
              <w:t>Самостоятельная работа обучающихся</w:t>
            </w:r>
          </w:p>
          <w:p w:rsidR="00037A77" w:rsidRPr="00F2688C" w:rsidRDefault="000B60DA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F2688C">
              <w:t>Сбор и обработка индивидуальных сведений застрахованных лиц.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37A77" w:rsidRPr="00F2688C" w:rsidRDefault="003E378B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37A77" w:rsidRPr="00F2688C" w:rsidRDefault="0072524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F2688C">
              <w:rPr>
                <w:bCs/>
              </w:rPr>
              <w:t>3</w:t>
            </w:r>
          </w:p>
        </w:tc>
      </w:tr>
      <w:tr w:rsidR="00825B2E" w:rsidRPr="00F2688C" w:rsidTr="00E36483">
        <w:trPr>
          <w:trHeight w:val="375"/>
        </w:trPr>
        <w:tc>
          <w:tcPr>
            <w:tcW w:w="122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25B2E" w:rsidRPr="00F2688C" w:rsidRDefault="00825B2E" w:rsidP="00825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20"/>
              <w:jc w:val="right"/>
              <w:rPr>
                <w:b/>
              </w:rPr>
            </w:pPr>
            <w:r w:rsidRPr="00F2688C">
              <w:rPr>
                <w:b/>
              </w:rPr>
              <w:t>Дифференцированный зачёт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25B2E" w:rsidRPr="00F2688C" w:rsidRDefault="00825B2E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F2688C">
              <w:rPr>
                <w:b/>
                <w:bCs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25B2E" w:rsidRPr="00F2688C" w:rsidRDefault="00825B2E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FE2FE9" w:rsidRPr="00F2688C" w:rsidTr="00AB1938">
        <w:tc>
          <w:tcPr>
            <w:tcW w:w="3946" w:type="dxa"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8261" w:type="dxa"/>
            <w:shd w:val="clear" w:color="auto" w:fill="auto"/>
          </w:tcPr>
          <w:p w:rsidR="00FE2FE9" w:rsidRPr="00F2688C" w:rsidRDefault="00FE2FE9" w:rsidP="000B6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</w:rPr>
            </w:pPr>
            <w:r w:rsidRPr="00F2688C">
              <w:rPr>
                <w:b/>
                <w:bCs/>
              </w:rPr>
              <w:t>Всего:</w:t>
            </w:r>
          </w:p>
        </w:tc>
        <w:tc>
          <w:tcPr>
            <w:tcW w:w="1353" w:type="dxa"/>
            <w:shd w:val="clear" w:color="auto" w:fill="auto"/>
          </w:tcPr>
          <w:p w:rsidR="00C548B4" w:rsidRPr="00F2688C" w:rsidRDefault="00C548B4" w:rsidP="00C54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400" w:type="dxa"/>
            <w:shd w:val="clear" w:color="auto" w:fill="auto"/>
          </w:tcPr>
          <w:p w:rsidR="00FE2FE9" w:rsidRPr="00F2688C" w:rsidRDefault="00FE2FE9" w:rsidP="004A7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</w:tbl>
    <w:p w:rsidR="00FE2FE9" w:rsidRPr="00F2688C" w:rsidRDefault="00FE2FE9" w:rsidP="00FE2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</w:p>
    <w:p w:rsidR="00FE2FE9" w:rsidRPr="00F2688C" w:rsidRDefault="00FE2FE9" w:rsidP="00FE2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688C">
        <w:lastRenderedPageBreak/>
        <w:t>Для характеристики уровня освоения учебного материала используются следующие обозначения:</w:t>
      </w:r>
    </w:p>
    <w:p w:rsidR="00FE2FE9" w:rsidRPr="00F2688C" w:rsidRDefault="00FE2FE9" w:rsidP="00FE2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688C">
        <w:t xml:space="preserve">1.  ознакомительный (узнавание ранее изученных объектов, свойств); </w:t>
      </w:r>
    </w:p>
    <w:p w:rsidR="00FE2FE9" w:rsidRPr="00F2688C" w:rsidRDefault="00FE2FE9" w:rsidP="00FE2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688C">
        <w:t>2.  репродуктивный (выполнение деятельности по образцу, инструкции или под руководством)</w:t>
      </w:r>
    </w:p>
    <w:p w:rsidR="00FE2FE9" w:rsidRPr="00F2688C" w:rsidRDefault="00FE2FE9" w:rsidP="00F268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F2688C">
        <w:t>3. продуктивный (планирование и самостоятельное выполнение деятельности, решение проблемных задач)</w:t>
      </w:r>
    </w:p>
    <w:p w:rsidR="00FE2FE9" w:rsidRDefault="00FE2FE9" w:rsidP="00FE2FE9">
      <w:pPr>
        <w:sectPr w:rsidR="00FE2FE9" w:rsidSect="004A7AB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4" w:right="1134" w:bottom="1134" w:left="1134" w:header="709" w:footer="709" w:gutter="0"/>
          <w:pgNumType w:start="6"/>
          <w:cols w:space="720"/>
          <w:docGrid w:linePitch="360"/>
        </w:sectPr>
      </w:pPr>
    </w:p>
    <w:p w:rsidR="00FE2FE9" w:rsidRPr="00C548B4" w:rsidRDefault="00FE2FE9" w:rsidP="00C54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 w:val="0"/>
          <w:caps/>
        </w:rPr>
      </w:pPr>
      <w:bookmarkStart w:id="0" w:name="_Toc303501309"/>
      <w:r w:rsidRPr="00C548B4">
        <w:rPr>
          <w:rFonts w:ascii="Times New Roman" w:eastAsia="Times New Roman" w:hAnsi="Times New Roman" w:cs="Times New Roman"/>
          <w:b w:val="0"/>
          <w:caps/>
        </w:rPr>
        <w:lastRenderedPageBreak/>
        <w:t>3. условия реализации УЧЕБНОЙ дисциплины</w:t>
      </w:r>
      <w:bookmarkEnd w:id="0"/>
    </w:p>
    <w:p w:rsidR="00FE2FE9" w:rsidRPr="00C548B4" w:rsidRDefault="00FE2FE9" w:rsidP="00C54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rFonts w:ascii="Times New Roman" w:eastAsia="Times New Roman" w:hAnsi="Times New Roman" w:cs="Times New Roman"/>
          <w:b w:val="0"/>
        </w:rPr>
      </w:pPr>
      <w:r w:rsidRPr="00C548B4">
        <w:rPr>
          <w:rFonts w:ascii="Times New Roman" w:eastAsia="Times New Roman" w:hAnsi="Times New Roman" w:cs="Times New Roman"/>
          <w:b w:val="0"/>
        </w:rPr>
        <w:t>3.1. Требования к минимальному материально-техническому обеспечению</w:t>
      </w:r>
    </w:p>
    <w:p w:rsidR="00FE2FE9" w:rsidRPr="00371953" w:rsidRDefault="00FE2FE9" w:rsidP="00FE2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71953">
        <w:rPr>
          <w:sz w:val="28"/>
          <w:szCs w:val="28"/>
        </w:rPr>
        <w:t>Для реализация учебной дисциплины имеется учебной компьютерный класс</w:t>
      </w:r>
      <w:r w:rsidR="00B83D1C">
        <w:rPr>
          <w:sz w:val="28"/>
          <w:szCs w:val="28"/>
        </w:rPr>
        <w:t>.</w:t>
      </w:r>
      <w:r w:rsidRPr="00371953">
        <w:rPr>
          <w:sz w:val="28"/>
          <w:szCs w:val="28"/>
        </w:rPr>
        <w:t xml:space="preserve"> </w:t>
      </w:r>
    </w:p>
    <w:p w:rsidR="00FE2FE9" w:rsidRPr="00371953" w:rsidRDefault="00FE2FE9" w:rsidP="0085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Cs/>
          <w:sz w:val="28"/>
          <w:szCs w:val="28"/>
        </w:rPr>
      </w:pPr>
      <w:r w:rsidRPr="00371953">
        <w:rPr>
          <w:bCs/>
          <w:sz w:val="28"/>
          <w:szCs w:val="28"/>
        </w:rPr>
        <w:t>Оборудование компьютерной лаборатории:</w:t>
      </w:r>
    </w:p>
    <w:p w:rsidR="00FE2FE9" w:rsidRPr="00371953" w:rsidRDefault="00FE2FE9" w:rsidP="0085788D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71953">
        <w:rPr>
          <w:bCs/>
          <w:sz w:val="28"/>
          <w:szCs w:val="28"/>
        </w:rPr>
        <w:t>посадочные места по количеству обучающихся;</w:t>
      </w:r>
    </w:p>
    <w:p w:rsidR="00FE2FE9" w:rsidRPr="00371953" w:rsidRDefault="00FE2FE9" w:rsidP="0085788D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71953">
        <w:rPr>
          <w:bCs/>
          <w:sz w:val="28"/>
          <w:szCs w:val="28"/>
        </w:rPr>
        <w:t>рабочее место преподавателя;</w:t>
      </w:r>
    </w:p>
    <w:p w:rsidR="00FE2FE9" w:rsidRPr="00371953" w:rsidRDefault="00FE2FE9" w:rsidP="0085788D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71953">
        <w:rPr>
          <w:bCs/>
          <w:sz w:val="28"/>
          <w:szCs w:val="28"/>
        </w:rPr>
        <w:t>маркерная доска;</w:t>
      </w:r>
    </w:p>
    <w:p w:rsidR="00FE2FE9" w:rsidRPr="00371953" w:rsidRDefault="00FE2FE9" w:rsidP="00FE2FE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71953">
        <w:rPr>
          <w:bCs/>
          <w:sz w:val="28"/>
          <w:szCs w:val="28"/>
        </w:rPr>
        <w:t>учебно-методическое обеспечение.</w:t>
      </w:r>
    </w:p>
    <w:p w:rsidR="00FE2FE9" w:rsidRPr="00371953" w:rsidRDefault="00FE2FE9" w:rsidP="0085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Cs/>
          <w:sz w:val="28"/>
          <w:szCs w:val="28"/>
        </w:rPr>
      </w:pPr>
      <w:r w:rsidRPr="00371953">
        <w:rPr>
          <w:bCs/>
          <w:sz w:val="28"/>
          <w:szCs w:val="28"/>
        </w:rPr>
        <w:t>Технические средства обучения:</w:t>
      </w:r>
    </w:p>
    <w:p w:rsidR="00FE2FE9" w:rsidRPr="00371953" w:rsidRDefault="00FE2FE9" w:rsidP="0085788D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71953">
        <w:rPr>
          <w:bCs/>
          <w:sz w:val="28"/>
          <w:szCs w:val="28"/>
        </w:rPr>
        <w:t>компьютеры по количеству обучающихся;</w:t>
      </w:r>
    </w:p>
    <w:p w:rsidR="00FE2FE9" w:rsidRPr="00371953" w:rsidRDefault="00FE2FE9" w:rsidP="0085788D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71953">
        <w:rPr>
          <w:bCs/>
          <w:sz w:val="28"/>
          <w:szCs w:val="28"/>
        </w:rPr>
        <w:t>локальная компьютерная сеть и глобальная сеть Интернет;</w:t>
      </w:r>
    </w:p>
    <w:p w:rsidR="00FE2FE9" w:rsidRPr="00371953" w:rsidRDefault="00FE2FE9" w:rsidP="0085788D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71953">
        <w:rPr>
          <w:bCs/>
          <w:sz w:val="28"/>
          <w:szCs w:val="28"/>
        </w:rPr>
        <w:t>лицензионное системное и прикладное программное обеспечение;</w:t>
      </w:r>
    </w:p>
    <w:p w:rsidR="00FE2FE9" w:rsidRPr="00371953" w:rsidRDefault="00FE2FE9" w:rsidP="0085788D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71953">
        <w:rPr>
          <w:bCs/>
          <w:sz w:val="28"/>
          <w:szCs w:val="28"/>
        </w:rPr>
        <w:t>лицензионное антивирусное программное обеспечение;</w:t>
      </w:r>
    </w:p>
    <w:p w:rsidR="00FE2FE9" w:rsidRPr="00371953" w:rsidRDefault="00FE2FE9" w:rsidP="0085788D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71953">
        <w:rPr>
          <w:bCs/>
          <w:sz w:val="28"/>
          <w:szCs w:val="28"/>
        </w:rPr>
        <w:t>лицензионное специализированное программное обеспечение;</w:t>
      </w:r>
    </w:p>
    <w:p w:rsidR="00FE2FE9" w:rsidRDefault="00FE2FE9" w:rsidP="00FE2FE9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71953">
        <w:rPr>
          <w:bCs/>
          <w:sz w:val="28"/>
          <w:szCs w:val="28"/>
        </w:rPr>
        <w:t>мультимедиапроектор.</w:t>
      </w:r>
    </w:p>
    <w:p w:rsidR="00FE2FE9" w:rsidRPr="0085788D" w:rsidRDefault="00FE2FE9" w:rsidP="00FC2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rFonts w:ascii="Cambria" w:eastAsia="Times New Roman" w:hAnsi="Cambria" w:cs="Times New Roman"/>
          <w:b w:val="0"/>
        </w:rPr>
      </w:pPr>
      <w:bookmarkStart w:id="1" w:name="_Toc303501310"/>
      <w:r w:rsidRPr="0085788D">
        <w:rPr>
          <w:rFonts w:ascii="Cambria" w:eastAsia="Times New Roman" w:hAnsi="Cambria" w:cs="Times New Roman"/>
          <w:b w:val="0"/>
        </w:rPr>
        <w:t>3.2. Информационное обеспечение обучения</w:t>
      </w:r>
      <w:bookmarkEnd w:id="1"/>
    </w:p>
    <w:p w:rsidR="00FE2FE9" w:rsidRPr="00B83D1C" w:rsidRDefault="00FE2FE9" w:rsidP="00B8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83D1C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 w:rsidR="00B83D1C">
        <w:rPr>
          <w:bCs/>
          <w:sz w:val="28"/>
          <w:szCs w:val="28"/>
        </w:rPr>
        <w:t>.</w:t>
      </w:r>
    </w:p>
    <w:p w:rsidR="00F2688C" w:rsidRDefault="00F2688C" w:rsidP="00F26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Cs/>
          <w:sz w:val="28"/>
          <w:szCs w:val="28"/>
        </w:rPr>
      </w:pPr>
      <w:r w:rsidRPr="0085788D">
        <w:rPr>
          <w:bCs/>
          <w:sz w:val="28"/>
          <w:szCs w:val="28"/>
        </w:rPr>
        <w:t>Нормативные правовые акты:</w:t>
      </w:r>
    </w:p>
    <w:p w:rsidR="00F2688C" w:rsidRDefault="00F2688C" w:rsidP="00F2688C">
      <w:pPr>
        <w:numPr>
          <w:ilvl w:val="0"/>
          <w:numId w:val="24"/>
        </w:numPr>
        <w:spacing w:before="120" w:after="120"/>
        <w:ind w:left="714" w:hanging="357"/>
        <w:jc w:val="both"/>
        <w:rPr>
          <w:bCs/>
          <w:sz w:val="28"/>
          <w:szCs w:val="28"/>
        </w:rPr>
      </w:pPr>
      <w:r w:rsidRPr="004E6A9D">
        <w:rPr>
          <w:bCs/>
          <w:color w:val="000000"/>
          <w:sz w:val="28"/>
          <w:szCs w:val="28"/>
        </w:rPr>
        <w:t>Концепция правовой информатизации России (утв. </w:t>
      </w:r>
      <w:hyperlink r:id="rId21" w:history="1">
        <w:r w:rsidRPr="004E6A9D">
          <w:rPr>
            <w:bCs/>
            <w:color w:val="000000"/>
            <w:sz w:val="28"/>
            <w:szCs w:val="28"/>
          </w:rPr>
          <w:t>Указом</w:t>
        </w:r>
      </w:hyperlink>
      <w:r w:rsidRPr="004E6A9D">
        <w:rPr>
          <w:bCs/>
          <w:color w:val="000000"/>
          <w:sz w:val="28"/>
          <w:szCs w:val="28"/>
        </w:rPr>
        <w:t> Президента РФ от 28 июня 1993 г. N 966.) С изменениями и дополнениями от: 19 ноября 2003 г., 22 марта 2005 г.</w:t>
      </w:r>
    </w:p>
    <w:p w:rsidR="00F2688C" w:rsidRPr="002B61D2" w:rsidRDefault="00F2688C" w:rsidP="00F2688C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14" w:hanging="357"/>
        <w:jc w:val="both"/>
        <w:rPr>
          <w:color w:val="000000"/>
          <w:sz w:val="28"/>
          <w:szCs w:val="28"/>
          <w:shd w:val="clear" w:color="auto" w:fill="FFFFFF"/>
        </w:rPr>
      </w:pPr>
      <w:r w:rsidRPr="002B61D2">
        <w:rPr>
          <w:color w:val="000000"/>
          <w:sz w:val="28"/>
          <w:szCs w:val="28"/>
          <w:shd w:val="clear" w:color="auto" w:fill="FFFFFF"/>
        </w:rPr>
        <w:t>Федеральный закон от 27 июля 2006 года N 149-ФЗ "Об информации, информационных технологиях и о защите информации" (Собрание законодательства Российской Федерации, 2006, N 31, ст. 3448; 2010, N 31, ст. 4196; 2011, N 15, ст. 2038; N 30, ст. 4600; 2012, N 31, ст. 4328; 2013, N 14, ст. 1658; N 23, ст. 2870; N 27, ст. 3479; N 52, ст. 6961, 6963; 2014, N 19, ст. 2302; N 30, ст. 4223, 4243; N 48, ст. 6645; 2015, N 1, ст. 84)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2688C" w:rsidRDefault="00F2688C" w:rsidP="00F2688C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14" w:hanging="35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Федеральный закон от 01.04.1996 №27–ФЗ </w:t>
      </w:r>
      <w:r w:rsidRPr="00D30037">
        <w:rPr>
          <w:color w:val="333333"/>
          <w:sz w:val="28"/>
          <w:szCs w:val="28"/>
          <w:shd w:val="clear" w:color="auto" w:fill="FFFFFF"/>
        </w:rPr>
        <w:t>"</w:t>
      </w:r>
      <w:r>
        <w:rPr>
          <w:color w:val="333333"/>
          <w:sz w:val="28"/>
          <w:szCs w:val="28"/>
          <w:shd w:val="clear" w:color="auto" w:fill="FFFFFF"/>
        </w:rPr>
        <w:t>Об индивидуальном (персонифицированном учете в системе обязательного пенсионного страхования</w:t>
      </w:r>
      <w:r w:rsidRPr="00D30037">
        <w:rPr>
          <w:color w:val="333333"/>
          <w:sz w:val="28"/>
          <w:szCs w:val="28"/>
          <w:shd w:val="clear" w:color="auto" w:fill="FFFFFF"/>
        </w:rPr>
        <w:t>"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F2688C" w:rsidRPr="00343FF4" w:rsidRDefault="00F2688C" w:rsidP="00F2688C">
      <w:pPr>
        <w:numPr>
          <w:ilvl w:val="0"/>
          <w:numId w:val="24"/>
        </w:numPr>
        <w:spacing w:before="120" w:after="120"/>
        <w:ind w:left="714" w:hanging="357"/>
        <w:rPr>
          <w:rFonts w:eastAsia="Calibri"/>
          <w:bCs/>
          <w:color w:val="000000"/>
          <w:sz w:val="28"/>
          <w:szCs w:val="28"/>
          <w:lang w:eastAsia="en-US"/>
        </w:rPr>
      </w:pPr>
      <w:r w:rsidRPr="00343FF4">
        <w:rPr>
          <w:rFonts w:eastAsia="Calibri"/>
          <w:bCs/>
          <w:color w:val="000000"/>
          <w:sz w:val="28"/>
          <w:szCs w:val="28"/>
          <w:lang w:eastAsia="en-US"/>
        </w:rPr>
        <w:t xml:space="preserve">Официальный интернет-портал правовой информации </w:t>
      </w:r>
      <w:r w:rsidRPr="00343FF4">
        <w:rPr>
          <w:rFonts w:eastAsia="Calibri"/>
          <w:bCs/>
          <w:i/>
          <w:color w:val="000000"/>
          <w:sz w:val="28"/>
          <w:szCs w:val="28"/>
          <w:lang w:val="en-US" w:eastAsia="en-US"/>
        </w:rPr>
        <w:t>pravo</w:t>
      </w:r>
      <w:r w:rsidRPr="00343FF4">
        <w:rPr>
          <w:rFonts w:eastAsia="Calibri"/>
          <w:bCs/>
          <w:i/>
          <w:color w:val="000000"/>
          <w:sz w:val="28"/>
          <w:szCs w:val="28"/>
          <w:lang w:eastAsia="en-US"/>
        </w:rPr>
        <w:t>.</w:t>
      </w:r>
      <w:r w:rsidRPr="00343FF4">
        <w:rPr>
          <w:rFonts w:eastAsia="Calibri"/>
          <w:bCs/>
          <w:i/>
          <w:color w:val="000000"/>
          <w:sz w:val="28"/>
          <w:szCs w:val="28"/>
          <w:lang w:val="en-US" w:eastAsia="en-US"/>
        </w:rPr>
        <w:t>gov</w:t>
      </w:r>
      <w:r w:rsidRPr="00343FF4">
        <w:rPr>
          <w:rFonts w:eastAsia="Calibri"/>
          <w:bCs/>
          <w:i/>
          <w:color w:val="000000"/>
          <w:sz w:val="28"/>
          <w:szCs w:val="28"/>
          <w:lang w:eastAsia="en-US"/>
        </w:rPr>
        <w:t>.</w:t>
      </w:r>
      <w:r w:rsidRPr="00343FF4">
        <w:rPr>
          <w:rFonts w:eastAsia="Calibri"/>
          <w:bCs/>
          <w:i/>
          <w:color w:val="000000"/>
          <w:sz w:val="28"/>
          <w:szCs w:val="28"/>
          <w:lang w:val="en-US" w:eastAsia="en-US"/>
        </w:rPr>
        <w:t>ru</w:t>
      </w:r>
      <w:r>
        <w:rPr>
          <w:rFonts w:eastAsia="Calibri"/>
          <w:bCs/>
          <w:i/>
          <w:color w:val="000000"/>
          <w:sz w:val="28"/>
          <w:szCs w:val="28"/>
          <w:lang w:eastAsia="en-US"/>
        </w:rPr>
        <w:t>.</w:t>
      </w:r>
    </w:p>
    <w:p w:rsidR="00F2688C" w:rsidRPr="004E6A9D" w:rsidRDefault="00F2688C" w:rsidP="00F2688C">
      <w:pPr>
        <w:numPr>
          <w:ilvl w:val="0"/>
          <w:numId w:val="24"/>
        </w:numPr>
        <w:spacing w:before="120" w:after="120"/>
        <w:ind w:left="714" w:hanging="357"/>
        <w:rPr>
          <w:rFonts w:eastAsia="Calibri"/>
          <w:bCs/>
          <w:color w:val="000000"/>
          <w:sz w:val="28"/>
          <w:szCs w:val="28"/>
          <w:lang w:eastAsia="en-US"/>
        </w:rPr>
      </w:pPr>
      <w:r w:rsidRPr="00343FF4">
        <w:rPr>
          <w:rFonts w:eastAsia="Calibri"/>
          <w:bCs/>
          <w:color w:val="000000"/>
          <w:sz w:val="28"/>
          <w:szCs w:val="28"/>
          <w:lang w:eastAsia="en-US"/>
        </w:rPr>
        <w:t xml:space="preserve">Государственная система правовой информации </w:t>
      </w:r>
      <w:r w:rsidRPr="004E6A9D">
        <w:rPr>
          <w:rFonts w:eastAsia="Calibri"/>
          <w:bCs/>
          <w:i/>
          <w:color w:val="000000"/>
          <w:sz w:val="28"/>
          <w:szCs w:val="28"/>
          <w:lang w:val="en-US" w:eastAsia="en-US"/>
        </w:rPr>
        <w:t>pravo</w:t>
      </w:r>
      <w:r w:rsidRPr="004E6A9D">
        <w:rPr>
          <w:rFonts w:eastAsia="Calibri"/>
          <w:bCs/>
          <w:i/>
          <w:color w:val="000000"/>
          <w:sz w:val="28"/>
          <w:szCs w:val="28"/>
          <w:lang w:eastAsia="en-US"/>
        </w:rPr>
        <w:t>.</w:t>
      </w:r>
      <w:r w:rsidRPr="004E6A9D">
        <w:rPr>
          <w:rFonts w:eastAsia="Calibri"/>
          <w:bCs/>
          <w:i/>
          <w:color w:val="000000"/>
          <w:sz w:val="28"/>
          <w:szCs w:val="28"/>
          <w:lang w:val="en-US" w:eastAsia="en-US"/>
        </w:rPr>
        <w:t>gov</w:t>
      </w:r>
      <w:r w:rsidRPr="004E6A9D">
        <w:rPr>
          <w:rFonts w:eastAsia="Calibri"/>
          <w:bCs/>
          <w:i/>
          <w:color w:val="000000"/>
          <w:sz w:val="28"/>
          <w:szCs w:val="28"/>
          <w:lang w:eastAsia="en-US"/>
        </w:rPr>
        <w:t>.</w:t>
      </w:r>
      <w:r w:rsidRPr="004E6A9D">
        <w:rPr>
          <w:rFonts w:eastAsia="Calibri"/>
          <w:bCs/>
          <w:i/>
          <w:color w:val="000000"/>
          <w:sz w:val="28"/>
          <w:szCs w:val="28"/>
          <w:lang w:val="en-US" w:eastAsia="en-US"/>
        </w:rPr>
        <w:t>ru</w:t>
      </w:r>
      <w:r>
        <w:rPr>
          <w:rFonts w:eastAsia="Calibri"/>
          <w:bCs/>
          <w:i/>
          <w:color w:val="000000"/>
          <w:sz w:val="28"/>
          <w:szCs w:val="28"/>
          <w:lang w:eastAsia="en-US"/>
        </w:rPr>
        <w:t>.</w:t>
      </w:r>
    </w:p>
    <w:p w:rsidR="00FE2FE9" w:rsidRPr="0085788D" w:rsidRDefault="00FE2FE9" w:rsidP="0085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Cs/>
          <w:sz w:val="28"/>
          <w:szCs w:val="28"/>
        </w:rPr>
      </w:pPr>
      <w:r w:rsidRPr="0085788D">
        <w:rPr>
          <w:bCs/>
          <w:sz w:val="28"/>
          <w:szCs w:val="28"/>
        </w:rPr>
        <w:t>Основные источники:</w:t>
      </w:r>
    </w:p>
    <w:p w:rsidR="00FE2FE9" w:rsidRPr="0085788D" w:rsidRDefault="00FE2FE9" w:rsidP="00FE2FE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788D">
        <w:rPr>
          <w:bCs/>
          <w:sz w:val="28"/>
          <w:szCs w:val="28"/>
        </w:rPr>
        <w:t>Михеева Е.В. Информационные технологии в профессиональной деятельности: учеб. пособие. – М.: ОИЦ «Академия», 201</w:t>
      </w:r>
      <w:r w:rsidR="003E378B">
        <w:rPr>
          <w:bCs/>
          <w:sz w:val="28"/>
          <w:szCs w:val="28"/>
        </w:rPr>
        <w:t>6</w:t>
      </w:r>
      <w:r w:rsidRPr="0085788D">
        <w:rPr>
          <w:bCs/>
          <w:sz w:val="28"/>
          <w:szCs w:val="28"/>
        </w:rPr>
        <w:t>. – 384 с.</w:t>
      </w:r>
    </w:p>
    <w:p w:rsidR="00FE2FE9" w:rsidRPr="0085788D" w:rsidRDefault="00FE2FE9" w:rsidP="00FE2FE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788D">
        <w:rPr>
          <w:bCs/>
          <w:sz w:val="28"/>
          <w:szCs w:val="28"/>
        </w:rPr>
        <w:lastRenderedPageBreak/>
        <w:t>Михеева Е.В. Практикум по информационным технологиям в профессиональной деятельности: учеб. пособие. – М.: ТК Велби, Изд-во Проспект, 20</w:t>
      </w:r>
      <w:r w:rsidR="00F2688C">
        <w:rPr>
          <w:bCs/>
          <w:sz w:val="28"/>
          <w:szCs w:val="28"/>
        </w:rPr>
        <w:t>1</w:t>
      </w:r>
      <w:r w:rsidR="003E378B">
        <w:rPr>
          <w:bCs/>
          <w:sz w:val="28"/>
          <w:szCs w:val="28"/>
        </w:rPr>
        <w:t>6</w:t>
      </w:r>
      <w:r w:rsidRPr="0085788D">
        <w:rPr>
          <w:bCs/>
          <w:sz w:val="28"/>
          <w:szCs w:val="28"/>
        </w:rPr>
        <w:t>. – 288 с.</w:t>
      </w:r>
    </w:p>
    <w:p w:rsidR="00FE2FE9" w:rsidRPr="0085788D" w:rsidRDefault="00FE2FE9" w:rsidP="00FE2FE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788D">
        <w:rPr>
          <w:bCs/>
          <w:sz w:val="28"/>
          <w:szCs w:val="28"/>
        </w:rPr>
        <w:t>Федотова Е.Л. Информационные технологии в профессиональной деятельности: учеб. пособие. – М.: ИД «ФОРУМ»: ИНФРА-М, 20</w:t>
      </w:r>
      <w:r w:rsidR="00F2688C">
        <w:rPr>
          <w:bCs/>
          <w:sz w:val="28"/>
          <w:szCs w:val="28"/>
        </w:rPr>
        <w:t>1</w:t>
      </w:r>
      <w:r w:rsidR="003E378B">
        <w:rPr>
          <w:bCs/>
          <w:sz w:val="28"/>
          <w:szCs w:val="28"/>
        </w:rPr>
        <w:t>8</w:t>
      </w:r>
      <w:r w:rsidRPr="0085788D">
        <w:rPr>
          <w:bCs/>
          <w:sz w:val="28"/>
          <w:szCs w:val="28"/>
        </w:rPr>
        <w:t>. – 368 с.</w:t>
      </w:r>
    </w:p>
    <w:p w:rsidR="00FE2FE9" w:rsidRPr="0085788D" w:rsidRDefault="00FE2FE9" w:rsidP="00FE2FE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788D">
        <w:rPr>
          <w:bCs/>
          <w:sz w:val="28"/>
          <w:szCs w:val="28"/>
        </w:rPr>
        <w:t>Филимонова Е.В. Информационные технологии в профессиональной деятельности: учеб</w:t>
      </w:r>
      <w:r w:rsidR="00002F86">
        <w:rPr>
          <w:bCs/>
          <w:sz w:val="28"/>
          <w:szCs w:val="28"/>
        </w:rPr>
        <w:t>ное</w:t>
      </w:r>
      <w:r w:rsidRPr="0085788D">
        <w:rPr>
          <w:bCs/>
          <w:sz w:val="28"/>
          <w:szCs w:val="28"/>
        </w:rPr>
        <w:t xml:space="preserve"> </w:t>
      </w:r>
      <w:r w:rsidR="00002F86">
        <w:rPr>
          <w:bCs/>
          <w:sz w:val="28"/>
          <w:szCs w:val="28"/>
        </w:rPr>
        <w:t>п</w:t>
      </w:r>
      <w:r w:rsidRPr="0085788D">
        <w:rPr>
          <w:bCs/>
          <w:sz w:val="28"/>
          <w:szCs w:val="28"/>
        </w:rPr>
        <w:t>особие. – М.: Изд-во «Феникс», 20</w:t>
      </w:r>
      <w:r w:rsidR="00F2688C">
        <w:rPr>
          <w:bCs/>
          <w:sz w:val="28"/>
          <w:szCs w:val="28"/>
        </w:rPr>
        <w:t>1</w:t>
      </w:r>
      <w:r w:rsidR="003E378B">
        <w:rPr>
          <w:bCs/>
          <w:sz w:val="28"/>
          <w:szCs w:val="28"/>
        </w:rPr>
        <w:t>5</w:t>
      </w:r>
      <w:r w:rsidRPr="0085788D">
        <w:rPr>
          <w:bCs/>
          <w:sz w:val="28"/>
          <w:szCs w:val="28"/>
        </w:rPr>
        <w:t>. – 384 с.</w:t>
      </w:r>
    </w:p>
    <w:p w:rsidR="00FE2FE9" w:rsidRPr="0085788D" w:rsidRDefault="00FE2FE9" w:rsidP="0085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Cs/>
          <w:sz w:val="28"/>
          <w:szCs w:val="28"/>
        </w:rPr>
      </w:pPr>
      <w:r w:rsidRPr="0085788D">
        <w:rPr>
          <w:bCs/>
          <w:sz w:val="28"/>
          <w:szCs w:val="28"/>
        </w:rPr>
        <w:t>Дополнительные источники:</w:t>
      </w:r>
    </w:p>
    <w:p w:rsidR="00FE2FE9" w:rsidRPr="0085788D" w:rsidRDefault="00FE2FE9" w:rsidP="00FE2FE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788D">
        <w:rPr>
          <w:bCs/>
          <w:sz w:val="28"/>
          <w:szCs w:val="28"/>
        </w:rPr>
        <w:t xml:space="preserve">Безека С.В. Создание презентаций в </w:t>
      </w:r>
      <w:r w:rsidRPr="0085788D">
        <w:rPr>
          <w:bCs/>
          <w:sz w:val="28"/>
          <w:szCs w:val="28"/>
          <w:lang w:val="en-US"/>
        </w:rPr>
        <w:t>Ms</w:t>
      </w:r>
      <w:r w:rsidRPr="0085788D">
        <w:rPr>
          <w:bCs/>
          <w:sz w:val="28"/>
          <w:szCs w:val="28"/>
        </w:rPr>
        <w:t xml:space="preserve"> </w:t>
      </w:r>
      <w:r w:rsidRPr="0085788D">
        <w:rPr>
          <w:bCs/>
          <w:sz w:val="28"/>
          <w:szCs w:val="28"/>
          <w:lang w:val="en-US"/>
        </w:rPr>
        <w:t>PowerPoint</w:t>
      </w:r>
      <w:r w:rsidRPr="0085788D">
        <w:rPr>
          <w:bCs/>
          <w:sz w:val="28"/>
          <w:szCs w:val="28"/>
        </w:rPr>
        <w:t xml:space="preserve"> 20</w:t>
      </w:r>
      <w:r w:rsidR="00F2688C">
        <w:rPr>
          <w:bCs/>
          <w:sz w:val="28"/>
          <w:szCs w:val="28"/>
        </w:rPr>
        <w:t>10</w:t>
      </w:r>
      <w:r w:rsidRPr="0085788D">
        <w:rPr>
          <w:bCs/>
          <w:sz w:val="28"/>
          <w:szCs w:val="28"/>
        </w:rPr>
        <w:t>. – СПб.: ПИТЕР, 201</w:t>
      </w:r>
      <w:r w:rsidR="003E378B">
        <w:rPr>
          <w:bCs/>
          <w:sz w:val="28"/>
          <w:szCs w:val="28"/>
        </w:rPr>
        <w:t>6</w:t>
      </w:r>
      <w:r w:rsidRPr="0085788D">
        <w:rPr>
          <w:bCs/>
          <w:sz w:val="28"/>
          <w:szCs w:val="28"/>
        </w:rPr>
        <w:t>. – 275 с.</w:t>
      </w:r>
    </w:p>
    <w:p w:rsidR="00FE2FE9" w:rsidRPr="0085788D" w:rsidRDefault="00FE2FE9" w:rsidP="00FE2FE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788D">
        <w:rPr>
          <w:bCs/>
          <w:sz w:val="28"/>
          <w:szCs w:val="28"/>
        </w:rPr>
        <w:t>Ташков П.А. Интернет. Общие вопросы. – СПб.: ПИТЕР, 201</w:t>
      </w:r>
      <w:r w:rsidR="003E378B">
        <w:rPr>
          <w:bCs/>
          <w:sz w:val="28"/>
          <w:szCs w:val="28"/>
        </w:rPr>
        <w:t>5</w:t>
      </w:r>
      <w:r w:rsidRPr="0085788D">
        <w:rPr>
          <w:bCs/>
          <w:sz w:val="28"/>
          <w:szCs w:val="28"/>
        </w:rPr>
        <w:t>. – 416 с.</w:t>
      </w:r>
    </w:p>
    <w:p w:rsidR="00FE2FE9" w:rsidRPr="0085788D" w:rsidRDefault="00FE2FE9" w:rsidP="00FE2FE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788D">
        <w:rPr>
          <w:bCs/>
          <w:sz w:val="28"/>
          <w:szCs w:val="28"/>
        </w:rPr>
        <w:t xml:space="preserve">Электронный ресурс: </w:t>
      </w:r>
      <w:r w:rsidRPr="0085788D">
        <w:rPr>
          <w:sz w:val="28"/>
          <w:szCs w:val="28"/>
        </w:rPr>
        <w:t>MS Office 20</w:t>
      </w:r>
      <w:r w:rsidR="00F2688C">
        <w:rPr>
          <w:sz w:val="28"/>
          <w:szCs w:val="28"/>
        </w:rPr>
        <w:t>10</w:t>
      </w:r>
      <w:r w:rsidRPr="0085788D">
        <w:rPr>
          <w:sz w:val="28"/>
          <w:szCs w:val="28"/>
        </w:rPr>
        <w:t xml:space="preserve"> Электронный видео учебник. </w:t>
      </w:r>
      <w:r w:rsidRPr="0085788D">
        <w:rPr>
          <w:bCs/>
          <w:sz w:val="28"/>
          <w:szCs w:val="28"/>
        </w:rPr>
        <w:t>Форма доступа: http://</w:t>
      </w:r>
      <w:r w:rsidRPr="0085788D">
        <w:rPr>
          <w:sz w:val="28"/>
          <w:szCs w:val="28"/>
        </w:rPr>
        <w:t xml:space="preserve"> </w:t>
      </w:r>
      <w:r w:rsidRPr="0085788D">
        <w:rPr>
          <w:bCs/>
          <w:sz w:val="28"/>
          <w:szCs w:val="28"/>
        </w:rPr>
        <w:t>gigasize.ru.</w:t>
      </w:r>
    </w:p>
    <w:p w:rsidR="000A33A4" w:rsidRPr="000A33A4" w:rsidRDefault="000A33A4" w:rsidP="00FE2FE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A33A4">
        <w:rPr>
          <w:iCs/>
          <w:color w:val="000000"/>
          <w:sz w:val="28"/>
          <w:szCs w:val="28"/>
          <w:shd w:val="clear" w:color="auto" w:fill="FFFFFF"/>
        </w:rPr>
        <w:t>Официальный интернет-портал правовой информации (www.pravo.gov.ru)</w:t>
      </w:r>
      <w:r>
        <w:rPr>
          <w:iCs/>
          <w:color w:val="000000"/>
          <w:sz w:val="28"/>
          <w:szCs w:val="28"/>
          <w:shd w:val="clear" w:color="auto" w:fill="FFFFFF"/>
        </w:rPr>
        <w:t>.</w:t>
      </w:r>
    </w:p>
    <w:p w:rsidR="00FE2FE9" w:rsidRPr="0085788D" w:rsidRDefault="00FE2FE9" w:rsidP="00FE2FE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788D">
        <w:rPr>
          <w:bCs/>
          <w:sz w:val="28"/>
          <w:szCs w:val="28"/>
        </w:rPr>
        <w:t>Электронный ресурс: Российское образование. Федеральный портал. Форма доступа: http://</w:t>
      </w:r>
      <w:r w:rsidRPr="0085788D">
        <w:rPr>
          <w:sz w:val="28"/>
          <w:szCs w:val="28"/>
        </w:rPr>
        <w:t xml:space="preserve"> </w:t>
      </w:r>
      <w:r w:rsidRPr="0085788D">
        <w:rPr>
          <w:bCs/>
          <w:sz w:val="28"/>
          <w:szCs w:val="28"/>
        </w:rPr>
        <w:t>www.edu.ru/fasi.</w:t>
      </w:r>
    </w:p>
    <w:p w:rsidR="00FE2FE9" w:rsidRDefault="00FE2FE9" w:rsidP="00FE2FE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788D">
        <w:rPr>
          <w:bCs/>
          <w:sz w:val="28"/>
          <w:szCs w:val="28"/>
        </w:rPr>
        <w:t>Электронный ресурс: Лаборатория виртуальной учебной литературы. Форма доступа: http://</w:t>
      </w:r>
      <w:r w:rsidRPr="0085788D">
        <w:rPr>
          <w:sz w:val="28"/>
          <w:szCs w:val="28"/>
        </w:rPr>
        <w:t xml:space="preserve"> </w:t>
      </w:r>
      <w:hyperlink r:id="rId22" w:history="1">
        <w:r w:rsidR="00A4247E" w:rsidRPr="00D01D51">
          <w:rPr>
            <w:bCs/>
            <w:sz w:val="28"/>
            <w:szCs w:val="28"/>
          </w:rPr>
          <w:t>www.gaudeamus.omskcity.com</w:t>
        </w:r>
      </w:hyperlink>
      <w:r w:rsidRPr="0085788D">
        <w:rPr>
          <w:bCs/>
          <w:sz w:val="28"/>
          <w:szCs w:val="28"/>
        </w:rPr>
        <w:t>.</w:t>
      </w:r>
    </w:p>
    <w:p w:rsidR="0085788D" w:rsidRPr="00C548B4" w:rsidRDefault="00A4247E" w:rsidP="00A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85788D" w:rsidRPr="00C548B4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85788D" w:rsidRPr="00FC57DC" w:rsidRDefault="0085788D" w:rsidP="00A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b w:val="0"/>
        </w:rPr>
      </w:pPr>
      <w:r w:rsidRPr="00FC57DC">
        <w:rPr>
          <w:rFonts w:ascii="Times New Roman" w:eastAsia="Times New Roman" w:hAnsi="Times New Roman" w:cs="Times New Roman"/>
          <w:b w:val="0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заданий.</w:t>
      </w:r>
    </w:p>
    <w:p w:rsidR="0085788D" w:rsidRPr="00814B45" w:rsidRDefault="0085788D" w:rsidP="0085788D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3"/>
        <w:gridCol w:w="4607"/>
      </w:tblGrid>
      <w:tr w:rsidR="0085788D" w:rsidRPr="005C1794" w:rsidTr="003C7E56">
        <w:trPr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88D" w:rsidRPr="00092424" w:rsidRDefault="0085788D" w:rsidP="003C7E56">
            <w:pPr>
              <w:jc w:val="center"/>
              <w:rPr>
                <w:b/>
                <w:bCs/>
                <w:sz w:val="28"/>
                <w:szCs w:val="28"/>
              </w:rPr>
            </w:pPr>
            <w:r w:rsidRPr="00092424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85788D" w:rsidRPr="00092424" w:rsidRDefault="0085788D" w:rsidP="003C7E56">
            <w:pPr>
              <w:jc w:val="center"/>
              <w:rPr>
                <w:b/>
                <w:bCs/>
                <w:sz w:val="28"/>
                <w:szCs w:val="28"/>
              </w:rPr>
            </w:pPr>
            <w:r w:rsidRPr="00092424">
              <w:rPr>
                <w:b/>
                <w:bCs/>
                <w:sz w:val="28"/>
                <w:szCs w:val="28"/>
              </w:rPr>
              <w:t xml:space="preserve">(освоенные умения, усвоенные </w:t>
            </w:r>
            <w:r>
              <w:rPr>
                <w:b/>
                <w:bCs/>
                <w:sz w:val="28"/>
                <w:szCs w:val="28"/>
              </w:rPr>
              <w:t>з</w:t>
            </w:r>
            <w:r w:rsidRPr="00092424">
              <w:rPr>
                <w:b/>
                <w:bCs/>
                <w:sz w:val="28"/>
                <w:szCs w:val="28"/>
              </w:rPr>
              <w:t>нания)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88D" w:rsidRPr="00092424" w:rsidRDefault="0085788D" w:rsidP="003C7E56">
            <w:pPr>
              <w:jc w:val="center"/>
              <w:rPr>
                <w:b/>
                <w:bCs/>
                <w:sz w:val="28"/>
                <w:szCs w:val="28"/>
              </w:rPr>
            </w:pPr>
            <w:r w:rsidRPr="00092424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85788D" w:rsidRPr="00BB1445" w:rsidTr="003C7E56">
        <w:trPr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8D" w:rsidRPr="00372A93" w:rsidRDefault="0085788D" w:rsidP="003C7E56">
            <w:pPr>
              <w:jc w:val="center"/>
              <w:rPr>
                <w:b/>
                <w:bCs/>
                <w:sz w:val="28"/>
                <w:szCs w:val="28"/>
              </w:rPr>
            </w:pPr>
            <w:r w:rsidRPr="00372A9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8D" w:rsidRPr="00372A93" w:rsidRDefault="0085788D" w:rsidP="003C7E56">
            <w:pPr>
              <w:jc w:val="center"/>
              <w:rPr>
                <w:b/>
                <w:bCs/>
                <w:sz w:val="28"/>
                <w:szCs w:val="28"/>
              </w:rPr>
            </w:pPr>
            <w:r w:rsidRPr="00372A9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372A93" w:rsidRPr="00FE1807" w:rsidTr="003C7E56">
        <w:trPr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092424" w:rsidRDefault="00372A93" w:rsidP="00372A93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092424">
              <w:rPr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88C" w:rsidRDefault="00F2688C" w:rsidP="003C7E5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Дифференцированный зачёт.</w:t>
            </w:r>
          </w:p>
          <w:p w:rsidR="00372A93" w:rsidRPr="00092424" w:rsidRDefault="00372A93" w:rsidP="003C7E56">
            <w:pPr>
              <w:rPr>
                <w:b/>
                <w:bCs/>
                <w:sz w:val="28"/>
                <w:szCs w:val="28"/>
              </w:rPr>
            </w:pPr>
            <w:r w:rsidRPr="00DB2783">
              <w:rPr>
                <w:bCs/>
                <w:sz w:val="28"/>
                <w:szCs w:val="28"/>
              </w:rPr>
              <w:t>Оценка в</w:t>
            </w:r>
            <w:r>
              <w:rPr>
                <w:bCs/>
                <w:sz w:val="28"/>
                <w:szCs w:val="28"/>
              </w:rPr>
              <w:t>ыполнения практической работы, внеаудиторная самостоятельная работа</w:t>
            </w:r>
            <w:r w:rsidRPr="00DB2783">
              <w:rPr>
                <w:bCs/>
                <w:sz w:val="28"/>
                <w:szCs w:val="28"/>
              </w:rPr>
              <w:t>.</w:t>
            </w:r>
          </w:p>
        </w:tc>
      </w:tr>
      <w:tr w:rsidR="00372A93" w:rsidRPr="006A0E0F" w:rsidTr="003C7E56">
        <w:trPr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372A93" w:rsidRDefault="00AC44B8" w:rsidP="00AC44B8">
            <w:pPr>
              <w:ind w:left="5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У1-и</w:t>
            </w:r>
            <w:r w:rsidR="00372A93" w:rsidRPr="00372A93">
              <w:rPr>
                <w:bCs/>
                <w:iCs/>
                <w:sz w:val="28"/>
                <w:szCs w:val="28"/>
              </w:rPr>
              <w:t>спользовать программное обеспечение в профессиональной деятельности</w:t>
            </w: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092424" w:rsidRDefault="00372A93" w:rsidP="003C7E56">
            <w:pPr>
              <w:rPr>
                <w:sz w:val="28"/>
                <w:szCs w:val="28"/>
              </w:rPr>
            </w:pPr>
          </w:p>
        </w:tc>
      </w:tr>
      <w:tr w:rsidR="00372A93" w:rsidRPr="00FE1807" w:rsidTr="003C7E56">
        <w:trPr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372A93" w:rsidRDefault="00AC44B8" w:rsidP="00372A93">
            <w:pPr>
              <w:ind w:left="5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У2-</w:t>
            </w:r>
            <w:r w:rsidR="00372A93" w:rsidRPr="00372A93">
              <w:rPr>
                <w:bCs/>
                <w:iCs/>
                <w:sz w:val="28"/>
                <w:szCs w:val="28"/>
              </w:rPr>
              <w:t>применять компьютерные и телекоммуникационные средства</w:t>
            </w: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092424" w:rsidRDefault="00372A93" w:rsidP="003C7E5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2A93" w:rsidRPr="00FE1807" w:rsidTr="003C7E56">
        <w:trPr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372A93" w:rsidRDefault="00AC44B8" w:rsidP="00372A93">
            <w:pPr>
              <w:ind w:left="5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У3-</w:t>
            </w:r>
            <w:r w:rsidR="00372A93" w:rsidRPr="00372A93">
              <w:rPr>
                <w:bCs/>
                <w:iCs/>
                <w:sz w:val="28"/>
                <w:szCs w:val="28"/>
              </w:rPr>
              <w:t>работать с информационными справочно-поисковыми системами</w:t>
            </w: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092424" w:rsidRDefault="00372A93" w:rsidP="003C7E5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2A93" w:rsidRPr="00FE1807" w:rsidTr="003C7E56">
        <w:trPr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092424" w:rsidRDefault="00AC44B8" w:rsidP="00372A93">
            <w:pPr>
              <w:ind w:left="5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У4-</w:t>
            </w:r>
            <w:r w:rsidR="00372A93" w:rsidRPr="00372A93">
              <w:rPr>
                <w:bCs/>
                <w:iCs/>
                <w:sz w:val="28"/>
                <w:szCs w:val="28"/>
              </w:rPr>
              <w:t>использовать прикладные программы в профессиональной деятельности</w:t>
            </w: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092424" w:rsidRDefault="00372A93" w:rsidP="003C7E5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2A93" w:rsidRPr="00FE1807" w:rsidTr="003C7E56">
        <w:trPr>
          <w:trHeight w:val="461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092424" w:rsidRDefault="00AC44B8" w:rsidP="00372A93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У5-</w:t>
            </w:r>
            <w:r w:rsidR="00372A93" w:rsidRPr="00372A93">
              <w:rPr>
                <w:bCs/>
                <w:iCs/>
                <w:sz w:val="28"/>
                <w:szCs w:val="28"/>
              </w:rPr>
              <w:t>работать с электронной почтой</w:t>
            </w: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092424" w:rsidRDefault="00372A93" w:rsidP="003C7E56">
            <w:pPr>
              <w:rPr>
                <w:sz w:val="28"/>
                <w:szCs w:val="28"/>
              </w:rPr>
            </w:pPr>
          </w:p>
        </w:tc>
      </w:tr>
      <w:tr w:rsidR="00372A93" w:rsidRPr="00FE1807" w:rsidTr="003C7E56">
        <w:trPr>
          <w:trHeight w:val="390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372A93" w:rsidRDefault="00AC44B8" w:rsidP="00372A93">
            <w:pPr>
              <w:ind w:left="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У6-</w:t>
            </w:r>
            <w:r w:rsidR="00372A93" w:rsidRPr="00372A93">
              <w:rPr>
                <w:bCs/>
                <w:iCs/>
                <w:sz w:val="28"/>
                <w:szCs w:val="28"/>
              </w:rPr>
              <w:t>использовать ресурсы локальных и глобальных информационных сетей</w:t>
            </w:r>
          </w:p>
        </w:tc>
        <w:tc>
          <w:tcPr>
            <w:tcW w:w="4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93" w:rsidRPr="00092424" w:rsidRDefault="00372A93" w:rsidP="003C7E56">
            <w:pPr>
              <w:rPr>
                <w:sz w:val="28"/>
                <w:szCs w:val="28"/>
              </w:rPr>
            </w:pPr>
          </w:p>
        </w:tc>
      </w:tr>
      <w:tr w:rsidR="0085788D" w:rsidRPr="00FE1807" w:rsidTr="003C7E56">
        <w:trPr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8D" w:rsidRPr="00092424" w:rsidRDefault="0085788D" w:rsidP="00372A93">
            <w:pPr>
              <w:tabs>
                <w:tab w:val="num" w:pos="365"/>
              </w:tabs>
              <w:spacing w:before="120" w:after="120"/>
              <w:ind w:left="363" w:hanging="357"/>
              <w:rPr>
                <w:b/>
                <w:bCs/>
                <w:sz w:val="28"/>
                <w:szCs w:val="28"/>
              </w:rPr>
            </w:pPr>
            <w:r w:rsidRPr="00092424">
              <w:rPr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88D" w:rsidRPr="00092424" w:rsidRDefault="0085788D" w:rsidP="003C7E5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2E0E" w:rsidRPr="00FE1807" w:rsidTr="003C7E56">
        <w:trPr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E" w:rsidRPr="00FC57DC" w:rsidRDefault="00AC44B8" w:rsidP="00372A93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FC57DC">
              <w:rPr>
                <w:b/>
                <w:bCs/>
                <w:iCs/>
                <w:caps/>
                <w:sz w:val="24"/>
                <w:szCs w:val="24"/>
              </w:rPr>
              <w:t>З1-</w:t>
            </w:r>
            <w:r w:rsidR="00482E0E" w:rsidRPr="00FC57DC">
              <w:rPr>
                <w:b/>
                <w:bCs/>
                <w:iCs/>
                <w:caps/>
                <w:sz w:val="24"/>
                <w:szCs w:val="24"/>
              </w:rPr>
              <w:t>состав, функции информационных и телекоммуникационных технологий, возможности их использования в профессиональной деятельности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2E0E" w:rsidRDefault="00482E0E" w:rsidP="00F268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Дифференцированный зачёт.</w:t>
            </w:r>
          </w:p>
          <w:p w:rsidR="00482E0E" w:rsidRDefault="00482E0E" w:rsidP="00F268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Опрос, выполнение практических работ, внеаудиторная самостоятельная работа</w:t>
            </w:r>
            <w:r w:rsidRPr="00DB2783">
              <w:rPr>
                <w:bCs/>
                <w:sz w:val="28"/>
                <w:szCs w:val="28"/>
              </w:rPr>
              <w:t>.</w:t>
            </w:r>
          </w:p>
          <w:p w:rsidR="00482E0E" w:rsidRPr="00092424" w:rsidRDefault="00482E0E" w:rsidP="00A4247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2E0E" w:rsidRPr="00FE1807" w:rsidTr="003C7E56">
        <w:trPr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E" w:rsidRPr="00372A93" w:rsidRDefault="00AC44B8" w:rsidP="003C7E56">
            <w:pPr>
              <w:ind w:left="5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З2-</w:t>
            </w:r>
            <w:r w:rsidR="00482E0E" w:rsidRPr="00372A93">
              <w:rPr>
                <w:bCs/>
                <w:iCs/>
                <w:sz w:val="28"/>
                <w:szCs w:val="28"/>
              </w:rPr>
              <w:t>основные правила и методы работы с пакетами прикладных программ</w:t>
            </w:r>
          </w:p>
        </w:tc>
        <w:tc>
          <w:tcPr>
            <w:tcW w:w="46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E0E" w:rsidRPr="00092424" w:rsidRDefault="00482E0E" w:rsidP="003C7E5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2E0E" w:rsidRPr="00FE1807" w:rsidTr="003C7E56">
        <w:trPr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E" w:rsidRPr="00372A93" w:rsidRDefault="00AC44B8" w:rsidP="003C7E56">
            <w:pPr>
              <w:ind w:left="5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З3-</w:t>
            </w:r>
            <w:r w:rsidR="00482E0E" w:rsidRPr="00372A93">
              <w:rPr>
                <w:bCs/>
                <w:iCs/>
                <w:sz w:val="28"/>
                <w:szCs w:val="28"/>
              </w:rPr>
              <w:t>понятие информационных систем и информационных технологий</w:t>
            </w:r>
          </w:p>
        </w:tc>
        <w:tc>
          <w:tcPr>
            <w:tcW w:w="46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E0E" w:rsidRPr="00092424" w:rsidRDefault="00482E0E" w:rsidP="003C7E5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2E0E" w:rsidRPr="00FE1807" w:rsidTr="00482E0E">
        <w:trPr>
          <w:trHeight w:val="345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E" w:rsidRPr="00372A93" w:rsidRDefault="00AC44B8" w:rsidP="00372A93">
            <w:pPr>
              <w:ind w:left="5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З4-</w:t>
            </w:r>
            <w:r w:rsidR="00482E0E" w:rsidRPr="00372A93">
              <w:rPr>
                <w:bCs/>
                <w:iCs/>
                <w:sz w:val="28"/>
                <w:szCs w:val="28"/>
              </w:rPr>
              <w:t>понятие правовой информации как среды информационной системы</w:t>
            </w:r>
          </w:p>
        </w:tc>
        <w:tc>
          <w:tcPr>
            <w:tcW w:w="46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E0E" w:rsidRPr="00DB3008" w:rsidRDefault="00482E0E" w:rsidP="003C7E5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2E0E" w:rsidRPr="00FE1807" w:rsidTr="00482E0E">
        <w:trPr>
          <w:trHeight w:val="345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E" w:rsidRPr="00372A93" w:rsidRDefault="00AC44B8" w:rsidP="00482E0E">
            <w:pPr>
              <w:ind w:left="43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З5-</w:t>
            </w:r>
            <w:r w:rsidR="00482E0E" w:rsidRPr="00482E0E">
              <w:rPr>
                <w:sz w:val="28"/>
                <w:szCs w:val="28"/>
              </w:rPr>
              <w:t>назначение, возможности, структуру, принцип работы информаци</w:t>
            </w:r>
            <w:r w:rsidR="00482E0E">
              <w:rPr>
                <w:sz w:val="28"/>
                <w:szCs w:val="28"/>
              </w:rPr>
              <w:t>онных справочно-правовых систем</w:t>
            </w:r>
          </w:p>
        </w:tc>
        <w:tc>
          <w:tcPr>
            <w:tcW w:w="46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E0E" w:rsidRPr="00DB3008" w:rsidRDefault="00482E0E" w:rsidP="003C7E5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2E0E" w:rsidRPr="00FE1807" w:rsidTr="00482E0E">
        <w:trPr>
          <w:trHeight w:val="345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E" w:rsidRPr="00372A93" w:rsidRDefault="00AC44B8" w:rsidP="00482E0E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З6-</w:t>
            </w:r>
            <w:r w:rsidR="00482E0E" w:rsidRPr="00482E0E">
              <w:rPr>
                <w:sz w:val="28"/>
                <w:szCs w:val="28"/>
              </w:rPr>
              <w:t>теоретические основы, виды и структуру баз данных</w:t>
            </w:r>
          </w:p>
        </w:tc>
        <w:tc>
          <w:tcPr>
            <w:tcW w:w="46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E0E" w:rsidRPr="00DB3008" w:rsidRDefault="00482E0E" w:rsidP="003C7E5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2E0E" w:rsidRPr="00FE1807" w:rsidTr="00A4247E">
        <w:trPr>
          <w:trHeight w:val="345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2E0E" w:rsidRPr="00372A93" w:rsidRDefault="00AC44B8" w:rsidP="00482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З7-</w:t>
            </w:r>
            <w:r w:rsidR="00482E0E" w:rsidRPr="00482E0E">
              <w:rPr>
                <w:sz w:val="28"/>
                <w:szCs w:val="28"/>
              </w:rPr>
              <w:t>возможности сетевых технологий работы с информацией</w:t>
            </w:r>
          </w:p>
        </w:tc>
        <w:tc>
          <w:tcPr>
            <w:tcW w:w="46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E0E" w:rsidRPr="00DB3008" w:rsidRDefault="00482E0E" w:rsidP="003C7E5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82E0E" w:rsidRDefault="00482E0E" w:rsidP="00FE2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482E0E" w:rsidRDefault="00482E0E" w:rsidP="00FE2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482E0E" w:rsidRDefault="00482E0E" w:rsidP="00FE2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482E0E" w:rsidRDefault="00482E0E" w:rsidP="00FE2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sectPr w:rsidR="00482E0E" w:rsidSect="004A7ABA">
      <w:headerReference w:type="even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134" w:bottom="1134" w:left="1134" w:header="709" w:footer="709" w:gutter="0"/>
      <w:pgNumType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B67" w:rsidRDefault="00D36B67">
      <w:r>
        <w:separator/>
      </w:r>
    </w:p>
  </w:endnote>
  <w:endnote w:type="continuationSeparator" w:id="1">
    <w:p w:rsidR="00D36B67" w:rsidRDefault="00D36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 w:rsidP="00FC2F22">
    <w:pPr>
      <w:framePr w:wrap="around" w:vAnchor="text" w:hAnchor="margin" w:xAlign="right" w:y="1"/>
      <w:rPr/>
    </w:pPr>
    <w:r>
      <w:rPr/>
      <w:fldChar w:fldCharType="begin"/>
    </w:r>
    <w:r>
      <w:rPr/>
      <w:instrText xml:space="preserve">PAGE  </w:instrText>
    </w:r>
    <w:r>
      <w:rPr/>
      <w:fldChar w:fldCharType="end"/>
    </w:r>
  </w:p>
  <w:p w:rsidR="004A7ABA" w:rsidRDefault="004A7ABA" w:rsidP="004A7AB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 w:rsidP="00FC2F22">
    <w:pPr>
      <w:framePr w:wrap="around" w:vAnchor="text" w:hAnchor="margin" w:xAlign="right" w:y="1"/>
      <w:rPr/>
    </w:pPr>
    <w:r>
      <w:rPr/>
      <w:fldChar w:fldCharType="begin"/>
    </w:r>
    <w:r>
      <w:rPr/>
      <w:instrText xml:space="preserve">PAGE  </w:instrText>
    </w:r>
    <w:r>
      <w:rPr/>
      <w:fldChar w:fldCharType="separate"/>
    </w:r>
    <w:r w:rsidR="009F45CD">
      <w:rPr>
        <w:noProof/>
      </w:rPr>
      <w:t>6</w:t>
    </w:r>
    <w:r>
      <w:rPr/>
      <w:fldChar w:fldCharType="end"/>
    </w:r>
  </w:p>
  <w:p w:rsidR="004A7ABA" w:rsidRDefault="004A7ABA" w:rsidP="004A7ABA">
    <w:pP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 w:rsidP="004A7ABA">
    <w:pPr>
      <w:framePr w:wrap="around" w:vAnchor="text" w:hAnchor="margin" w:xAlign="right" w:y="1"/>
      <w:rPr/>
    </w:pPr>
    <w:r>
      <w:rPr/>
      <w:fldChar w:fldCharType="begin"/>
    </w:r>
    <w:r>
      <w:rPr/>
      <w:instrText xml:space="preserve">PAGE  </w:instrText>
    </w:r>
    <w:r>
      <w:rPr/>
      <w:fldChar w:fldCharType="end"/>
    </w:r>
  </w:p>
  <w:p w:rsidR="004A7ABA" w:rsidRDefault="004A7ABA" w:rsidP="004A7ABA">
    <w:pPr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 w:rsidP="004A7ABA">
    <w:pPr>
      <w:framePr w:wrap="around" w:vAnchor="text" w:hAnchor="margin" w:xAlign="right" w:y="1"/>
      <w:rPr/>
    </w:pPr>
    <w:r>
      <w:rPr/>
      <w:fldChar w:fldCharType="begin"/>
    </w:r>
    <w:r>
      <w:rPr/>
      <w:instrText xml:space="preserve">PAGE  </w:instrText>
    </w:r>
    <w:r>
      <w:rPr/>
      <w:fldChar w:fldCharType="separate"/>
    </w:r>
    <w:r w:rsidR="009F45CD">
      <w:rPr>
        <w:noProof/>
      </w:rPr>
      <w:t>9</w:t>
    </w:r>
    <w:r>
      <w:rPr/>
      <w:fldChar w:fldCharType="end"/>
    </w:r>
  </w:p>
  <w:p w:rsidR="004A7ABA" w:rsidRDefault="004A7ABA">
    <w:pPr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4.05pt;margin-top:.05pt;width:1.1pt;height:13.65pt;z-index:251657216;mso-wrap-distance-left:0;mso-wrap-distance-right:0;mso-position-horizontal-relative:page" stroked="f">
          <v:fill opacity="0" color2="black"/>
          <v:textbox inset="0,0,0,0">
            <w:txbxContent>
              <w:p w:rsidR="004A7ABA" w:rsidRDefault="004A7ABA">
                <w:pPr/>
              </w:p>
            </w:txbxContent>
          </v:textbox>
          <w10:wrap type="square" side="largest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 w:rsidP="004A7ABA">
    <w:pPr>
      <w:framePr w:wrap="around" w:vAnchor="text" w:hAnchor="margin" w:xAlign="right" w:y="1"/>
      <w:rPr/>
    </w:pPr>
    <w:r>
      <w:rPr/>
      <w:fldChar w:fldCharType="begin"/>
    </w:r>
    <w:r>
      <w:rPr/>
      <w:instrText xml:space="preserve">PAGE  </w:instrText>
    </w:r>
    <w:r>
      <w:rPr/>
      <w:fldChar w:fldCharType="end"/>
    </w:r>
  </w:p>
  <w:p w:rsidR="004A7ABA" w:rsidRDefault="004A7ABA" w:rsidP="004A7ABA">
    <w:pPr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 w:rsidP="004A7ABA">
    <w:pPr>
      <w:framePr w:wrap="around" w:vAnchor="text" w:hAnchor="margin" w:xAlign="right" w:y="1"/>
      <w:rPr/>
    </w:pPr>
    <w:r>
      <w:rPr/>
      <w:fldChar w:fldCharType="begin"/>
    </w:r>
    <w:r>
      <w:rPr/>
      <w:instrText xml:space="preserve">PAGE  </w:instrText>
    </w:r>
    <w:r>
      <w:rPr/>
      <w:fldChar w:fldCharType="separate"/>
    </w:r>
    <w:r w:rsidR="009F45CD">
      <w:rPr>
        <w:noProof/>
      </w:rPr>
      <w:t>13</w:t>
    </w:r>
    <w:r>
      <w:rPr/>
      <w:fldChar w:fldCharType="end"/>
    </w:r>
  </w:p>
  <w:p w:rsidR="004A7ABA" w:rsidRDefault="004A7ABA">
    <w:pPr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45pt;margin-top:.05pt;width:1.1pt;height:13.65pt;z-index:251658240;mso-wrap-distance-left:0;mso-wrap-distance-right:0;mso-position-horizontal-relative:page" stroked="f">
          <v:fill opacity="0" color2="black"/>
          <v:textbox inset="0,0,0,0">
            <w:txbxContent>
              <w:p w:rsidR="004A7ABA" w:rsidRDefault="004A7ABA">
                <w:pPr/>
              </w:p>
            </w:txbxContent>
          </v:textbox>
          <w10:wrap type="square" side="largest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B67" w:rsidRDefault="00D36B67">
      <w:r>
        <w:separator/>
      </w:r>
    </w:p>
  </w:footnote>
  <w:footnote w:type="continuationSeparator" w:id="1">
    <w:p w:rsidR="00D36B67" w:rsidRDefault="00D36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 w:rsidP="004A7ABA">
    <w:pPr>
      <w:framePr w:wrap="around" w:vAnchor="text" w:hAnchor="margin" w:xAlign="center" w:y="1"/>
      <w:rPr/>
    </w:pPr>
    <w:r>
      <w:rPr/>
      <w:fldChar w:fldCharType="begin"/>
    </w:r>
    <w:r>
      <w:rPr/>
      <w:instrText xml:space="preserve">PAGE  </w:instrText>
    </w:r>
    <w:r>
      <w:rPr/>
      <w:fldChar w:fldCharType="end"/>
    </w:r>
  </w:p>
  <w:p w:rsidR="004A7ABA" w:rsidRDefault="004A7ABA">
    <w:pPr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>
    <w:pPr/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BA" w:rsidRDefault="004A7A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2F34E31"/>
    <w:multiLevelType w:val="hybridMultilevel"/>
    <w:tmpl w:val="5F5E22F2"/>
    <w:lvl w:ilvl="0" w:tplc="217E57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2A7CC6"/>
    <w:multiLevelType w:val="hybridMultilevel"/>
    <w:tmpl w:val="178A6D5A"/>
    <w:lvl w:ilvl="0" w:tplc="D4E29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1C06CF"/>
    <w:multiLevelType w:val="hybridMultilevel"/>
    <w:tmpl w:val="E7F0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DD000C34"/>
    <w:lvl w:ilvl="0" w:tplc="A78EA4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3112F38"/>
    <w:multiLevelType w:val="hybridMultilevel"/>
    <w:tmpl w:val="4702A12E"/>
    <w:lvl w:ilvl="0" w:tplc="D4E29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B40D6B"/>
    <w:multiLevelType w:val="hybridMultilevel"/>
    <w:tmpl w:val="D8828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0725D"/>
    <w:multiLevelType w:val="hybridMultilevel"/>
    <w:tmpl w:val="6D503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C63500"/>
    <w:multiLevelType w:val="hybridMultilevel"/>
    <w:tmpl w:val="F6522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35E7C"/>
    <w:multiLevelType w:val="hybridMultilevel"/>
    <w:tmpl w:val="02364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24AC6"/>
    <w:multiLevelType w:val="hybridMultilevel"/>
    <w:tmpl w:val="47363A08"/>
    <w:lvl w:ilvl="0" w:tplc="9692F3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0A21FC"/>
    <w:multiLevelType w:val="hybridMultilevel"/>
    <w:tmpl w:val="726622DE"/>
    <w:lvl w:ilvl="0" w:tplc="FA4282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737993"/>
    <w:multiLevelType w:val="hybridMultilevel"/>
    <w:tmpl w:val="98D260C4"/>
    <w:lvl w:ilvl="0" w:tplc="FA4282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669CF"/>
    <w:multiLevelType w:val="multilevel"/>
    <w:tmpl w:val="6D50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9E0BF4"/>
    <w:multiLevelType w:val="hybridMultilevel"/>
    <w:tmpl w:val="5FD4A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FA4104"/>
    <w:multiLevelType w:val="hybridMultilevel"/>
    <w:tmpl w:val="0CEABF78"/>
    <w:lvl w:ilvl="0" w:tplc="D4E29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AF3651"/>
    <w:multiLevelType w:val="hybridMultilevel"/>
    <w:tmpl w:val="37E6CBCA"/>
    <w:lvl w:ilvl="0" w:tplc="A19EBF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804028"/>
    <w:multiLevelType w:val="hybridMultilevel"/>
    <w:tmpl w:val="FE14D1C2"/>
    <w:lvl w:ilvl="0" w:tplc="943AFB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637823"/>
    <w:multiLevelType w:val="hybridMultilevel"/>
    <w:tmpl w:val="3CEA5880"/>
    <w:lvl w:ilvl="0" w:tplc="FA4282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962085"/>
    <w:multiLevelType w:val="hybridMultilevel"/>
    <w:tmpl w:val="ACB8AA14"/>
    <w:lvl w:ilvl="0" w:tplc="D4E29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E9520E"/>
    <w:multiLevelType w:val="hybridMultilevel"/>
    <w:tmpl w:val="71D09EA0"/>
    <w:lvl w:ilvl="0" w:tplc="DDCA2D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16"/>
  </w:num>
  <w:num w:numId="8">
    <w:abstractNumId w:val="22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9"/>
  </w:num>
  <w:num w:numId="13">
    <w:abstractNumId w:val="20"/>
  </w:num>
  <w:num w:numId="14">
    <w:abstractNumId w:val="14"/>
  </w:num>
  <w:num w:numId="15">
    <w:abstractNumId w:val="1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17"/>
  </w:num>
  <w:num w:numId="22">
    <w:abstractNumId w:val="5"/>
  </w:num>
  <w:num w:numId="23">
    <w:abstractNumId w:val="9"/>
  </w:num>
  <w:num w:numId="24">
    <w:abstractNumId w:val="12"/>
  </w:num>
  <w:num w:numId="25">
    <w:abstractNumId w:val="11"/>
  </w:num>
  <w:num w:numId="26">
    <w:abstractNumId w:val="15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2FE9"/>
    <w:rsid w:val="00002F86"/>
    <w:rsid w:val="00014EB8"/>
    <w:rsid w:val="00037A77"/>
    <w:rsid w:val="000A33A4"/>
    <w:rsid w:val="000A7B4B"/>
    <w:rsid w:val="000B60DA"/>
    <w:rsid w:val="000D1580"/>
    <w:rsid w:val="001649D6"/>
    <w:rsid w:val="001B12F0"/>
    <w:rsid w:val="001B32A4"/>
    <w:rsid w:val="00200297"/>
    <w:rsid w:val="00245349"/>
    <w:rsid w:val="0030576B"/>
    <w:rsid w:val="003078A5"/>
    <w:rsid w:val="003316C8"/>
    <w:rsid w:val="003465BB"/>
    <w:rsid w:val="00371953"/>
    <w:rsid w:val="00372A93"/>
    <w:rsid w:val="003C7E56"/>
    <w:rsid w:val="003E378B"/>
    <w:rsid w:val="004167AA"/>
    <w:rsid w:val="00431372"/>
    <w:rsid w:val="00443115"/>
    <w:rsid w:val="00457D1E"/>
    <w:rsid w:val="00482E0E"/>
    <w:rsid w:val="004A7ABA"/>
    <w:rsid w:val="0051202C"/>
    <w:rsid w:val="00527AE1"/>
    <w:rsid w:val="005944C3"/>
    <w:rsid w:val="005A4452"/>
    <w:rsid w:val="005D095B"/>
    <w:rsid w:val="00725249"/>
    <w:rsid w:val="00771666"/>
    <w:rsid w:val="007B029F"/>
    <w:rsid w:val="00813D4F"/>
    <w:rsid w:val="00825B2E"/>
    <w:rsid w:val="0085788D"/>
    <w:rsid w:val="00874AEE"/>
    <w:rsid w:val="0088465A"/>
    <w:rsid w:val="008C74CD"/>
    <w:rsid w:val="009279FF"/>
    <w:rsid w:val="009C3951"/>
    <w:rsid w:val="009F45CD"/>
    <w:rsid w:val="00A10B49"/>
    <w:rsid w:val="00A167D5"/>
    <w:rsid w:val="00A20415"/>
    <w:rsid w:val="00A4247E"/>
    <w:rsid w:val="00AB1938"/>
    <w:rsid w:val="00AB4AC3"/>
    <w:rsid w:val="00AC44B8"/>
    <w:rsid w:val="00AF59F5"/>
    <w:rsid w:val="00B17F8C"/>
    <w:rsid w:val="00B3044E"/>
    <w:rsid w:val="00B83D1C"/>
    <w:rsid w:val="00C548B4"/>
    <w:rsid w:val="00C717AE"/>
    <w:rsid w:val="00CA12BE"/>
    <w:rsid w:val="00D30037"/>
    <w:rsid w:val="00D36B67"/>
    <w:rsid w:val="00D968DE"/>
    <w:rsid w:val="00DB5028"/>
    <w:rsid w:val="00DC7395"/>
    <w:rsid w:val="00DD58E0"/>
    <w:rsid w:val="00E26316"/>
    <w:rsid w:val="00E36483"/>
    <w:rsid w:val="00E6503F"/>
    <w:rsid w:val="00E75A11"/>
    <w:rsid w:val="00E75C41"/>
    <w:rsid w:val="00EB3D46"/>
    <w:rsid w:val="00ED6C41"/>
    <w:rsid w:val="00F167B1"/>
    <w:rsid w:val="00F2688C"/>
    <w:rsid w:val="00F67EFF"/>
    <w:rsid w:val="00F67F41"/>
    <w:rsid w:val="00FC2F22"/>
    <w:rsid w:val="00FC57DC"/>
    <w:rsid w:val="00FE2FE9"/>
    <w:rsid w:val="00FE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C74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975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://base.garant.ru/179311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ravo.gov.ru/export/sites/default/doc/289-11.pdf" TargetMode="External"/><Relationship Id="rId22" Type="http://schemas.openxmlformats.org/officeDocument/2006/relationships/hyperlink" Target="http://www.gaudeamus.omskcity.com" TargetMode="Externa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F1CD-8683-40CF-854C-E9EBD86D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15496</CharactersWithSpaces>
  <SharedDoc>false</SharedDoc>
  <HLinks>
    <vt:vector size="18" baseType="variant">
      <vt:variant>
        <vt:i4>2556023</vt:i4>
      </vt:variant>
      <vt:variant>
        <vt:i4>6</vt:i4>
      </vt:variant>
      <vt:variant>
        <vt:i4>0</vt:i4>
      </vt:variant>
      <vt:variant>
        <vt:i4>5</vt:i4>
      </vt:variant>
      <vt:variant>
        <vt:lpwstr>http://www.gaudeamus.omskcity.com/</vt:lpwstr>
      </vt:variant>
      <vt:variant>
        <vt:lpwstr/>
      </vt:variant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http://base.garant.ru/179311/</vt:lpwstr>
      </vt:variant>
      <vt:variant>
        <vt:lpwstr/>
      </vt:variant>
      <vt:variant>
        <vt:i4>7995510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http://www.pravo.gov.ru/export/sites/default/doc/289-11.pdf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Пользователь</cp:lastModifiedBy>
  <cp:revision>2</cp:revision>
  <cp:lastPrinted>2021-02-06T13:57:00Z</cp:lastPrinted>
  <dcterms:created xsi:type="dcterms:W3CDTF">2021-07-31T06:07:00Z</dcterms:created>
  <dcterms:modified xsi:type="dcterms:W3CDTF">2021-07-31T06:07:00Z</dcterms:modified>
</cp:coreProperties>
</file>