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A1522D" w:rsidRPr="00A1522D" w:rsidTr="003A54E6">
        <w:trPr>
          <w:trHeight w:val="2042"/>
        </w:trPr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79500" cy="1079500"/>
                  <wp:effectExtent l="19050" t="0" r="6350" b="0"/>
                  <wp:docPr id="7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22D" w:rsidRPr="00A1522D" w:rsidTr="003A54E6">
        <w:trPr>
          <w:trHeight w:val="700"/>
        </w:trPr>
        <w:tc>
          <w:tcPr>
            <w:tcW w:w="9571" w:type="dxa"/>
          </w:tcPr>
          <w:p w:rsidR="00A1522D" w:rsidRPr="00A1522D" w:rsidRDefault="00A1522D" w:rsidP="00A15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1522D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A1522D" w:rsidRPr="00A1522D" w:rsidRDefault="00A1522D" w:rsidP="00A15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1522D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A1522D" w:rsidRPr="00A1522D" w:rsidRDefault="00A1522D" w:rsidP="00A152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A1522D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A1522D" w:rsidRPr="00A1522D" w:rsidTr="003A54E6">
        <w:trPr>
          <w:trHeight w:val="1696"/>
        </w:trPr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1522D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A1522D" w:rsidRPr="00A1522D" w:rsidTr="003A54E6">
        <w:trPr>
          <w:trHeight w:val="1548"/>
        </w:trPr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b/>
                <w:sz w:val="48"/>
                <w:szCs w:val="48"/>
              </w:rPr>
            </w:pPr>
            <w:r w:rsidRPr="00A1522D">
              <w:rPr>
                <w:b/>
                <w:sz w:val="48"/>
                <w:szCs w:val="48"/>
              </w:rPr>
              <w:t>ОП. 07 Охрана   труда</w:t>
            </w:r>
          </w:p>
        </w:tc>
      </w:tr>
      <w:tr w:rsidR="00A1522D" w:rsidRPr="00A1522D" w:rsidTr="003A54E6">
        <w:trPr>
          <w:trHeight w:val="986"/>
        </w:trPr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sz w:val="28"/>
                <w:szCs w:val="28"/>
              </w:rPr>
            </w:pPr>
            <w:r w:rsidRPr="00A1522D">
              <w:rPr>
                <w:sz w:val="28"/>
                <w:szCs w:val="28"/>
              </w:rPr>
              <w:t>Для специальности 23.02.01. «Организация перевозок и управление на транспорте»</w:t>
            </w:r>
          </w:p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rPr>
          <w:trHeight w:val="2898"/>
        </w:trPr>
        <w:tc>
          <w:tcPr>
            <w:tcW w:w="9571" w:type="dxa"/>
          </w:tcPr>
          <w:p w:rsidR="00A1522D" w:rsidRPr="00A1522D" w:rsidRDefault="00A1522D" w:rsidP="00A1522D">
            <w:pPr>
              <w:ind w:left="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A1522D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1522D" w:rsidRPr="00A1522D" w:rsidTr="003A54E6">
        <w:tc>
          <w:tcPr>
            <w:tcW w:w="9571" w:type="dxa"/>
          </w:tcPr>
          <w:p w:rsidR="00A1522D" w:rsidRPr="00A1522D" w:rsidRDefault="001F65A9" w:rsidP="00A1522D">
            <w:pPr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Бийск 2021</w:t>
            </w:r>
            <w:r w:rsidR="00A1522D" w:rsidRPr="00A1522D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A1522D" w:rsidRDefault="00A15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65A9" w:rsidRPr="008B08F3" w:rsidRDefault="001F65A9" w:rsidP="001F65A9">
      <w:pPr>
        <w:widowControl w:val="0"/>
        <w:tabs>
          <w:tab w:val="left" w:pos="0"/>
        </w:tabs>
        <w:suppressAutoHyphens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728413" cy="2254989"/>
            <wp:effectExtent l="19050" t="0" r="0" b="0"/>
            <wp:docPr id="38" name="Рисунок 37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ректор_подпись.jpg"/>
                    <pic:cNvPicPr/>
                  </pic:nvPicPr>
                  <pic:blipFill>
                    <a:blip r:embed="rId8" cstate="print"/>
                    <a:srcRect l="49866" t="36508" r="15019" b="22449"/>
                    <a:stretch>
                      <a:fillRect/>
                    </a:stretch>
                  </pic:blipFill>
                  <pic:spPr>
                    <a:xfrm>
                      <a:off x="0" y="0"/>
                      <a:ext cx="2728413" cy="225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A9" w:rsidRPr="008B08F3" w:rsidRDefault="001F65A9" w:rsidP="001F65A9">
      <w:pPr>
        <w:widowControl w:val="0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</w:p>
    <w:p w:rsidR="001F65A9" w:rsidRPr="008B08F3" w:rsidRDefault="001F65A9" w:rsidP="001F65A9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8B08F3">
        <w:rPr>
          <w:sz w:val="28"/>
          <w:szCs w:val="28"/>
        </w:rPr>
        <w:t>Рабочая программа дисциплины ОП.07 Охрана труда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охраны  труда  специальности 23.02.01 «Организация перевозок и управление на транспорте».</w:t>
      </w:r>
    </w:p>
    <w:p w:rsidR="001F65A9" w:rsidRPr="008B08F3" w:rsidRDefault="001F65A9" w:rsidP="001F65A9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1F65A9" w:rsidRPr="008B08F3" w:rsidRDefault="001F65A9" w:rsidP="001F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8B08F3">
        <w:rPr>
          <w:sz w:val="28"/>
          <w:szCs w:val="28"/>
        </w:rPr>
        <w:t xml:space="preserve">Организация – разработчик: </w:t>
      </w:r>
      <w:r w:rsidRPr="008B08F3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1F65A9" w:rsidRPr="008B08F3" w:rsidRDefault="001F65A9" w:rsidP="001F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1F65A9" w:rsidRPr="008B08F3" w:rsidRDefault="001F65A9" w:rsidP="001F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8B08F3">
        <w:rPr>
          <w:rFonts w:eastAsia="SimSun"/>
          <w:sz w:val="28"/>
          <w:szCs w:val="28"/>
          <w:lang w:eastAsia="zh-CN"/>
        </w:rPr>
        <w:t>Разработчик: Карасева С.С.. преподаватель АНПОО «Бийский технолого-экономический колледж».</w:t>
      </w:r>
    </w:p>
    <w:p w:rsidR="001F65A9" w:rsidRPr="008B08F3" w:rsidRDefault="001F65A9" w:rsidP="001F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1F65A9" w:rsidRPr="008B08F3" w:rsidRDefault="001F65A9" w:rsidP="001F65A9">
      <w:pPr>
        <w:tabs>
          <w:tab w:val="left" w:pos="6420"/>
        </w:tabs>
        <w:suppressAutoHyphens/>
        <w:ind w:firstLine="540"/>
        <w:rPr>
          <w:sz w:val="28"/>
          <w:szCs w:val="28"/>
        </w:rPr>
      </w:pPr>
      <w:r w:rsidRPr="008B08F3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8B08F3">
        <w:rPr>
          <w:sz w:val="28"/>
          <w:szCs w:val="28"/>
        </w:rPr>
        <w:t>Профессионального цикла дисциплин технического профиля</w:t>
      </w:r>
    </w:p>
    <w:p w:rsidR="001F65A9" w:rsidRPr="008B08F3" w:rsidRDefault="001F65A9" w:rsidP="001F65A9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drawing>
          <wp:inline distT="0" distB="0" distL="0" distR="0">
            <wp:extent cx="5207965" cy="2543175"/>
            <wp:effectExtent l="19050" t="0" r="0" b="0"/>
            <wp:docPr id="39" name="Рисунок 38" descr="гусев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сев_подпись.jpg"/>
                    <pic:cNvPicPr/>
                  </pic:nvPicPr>
                  <pic:blipFill>
                    <a:blip r:embed="rId9" cstate="print"/>
                    <a:srcRect l="14591" t="28118" r="7638" b="18141"/>
                    <a:stretch>
                      <a:fillRect/>
                    </a:stretch>
                  </pic:blipFill>
                  <pic:spPr>
                    <a:xfrm>
                      <a:off x="0" y="0"/>
                      <a:ext cx="520796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0A" w:rsidRDefault="001F65A9" w:rsidP="001F65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B08F3">
        <w:rPr>
          <w:b/>
          <w:caps/>
        </w:rPr>
        <w:br w:type="page"/>
      </w:r>
    </w:p>
    <w:p w:rsidR="00B26C81" w:rsidRDefault="00B26C81" w:rsidP="00F74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4389E">
        <w:rPr>
          <w:b/>
          <w:caps/>
        </w:rPr>
        <w:lastRenderedPageBreak/>
        <w:t>ПО</w:t>
      </w:r>
      <w:r>
        <w:rPr>
          <w:b/>
          <w:caps/>
        </w:rPr>
        <w:t>ЯСНИТЕЛЬНАЯ ЗАПИСКА</w:t>
      </w:r>
    </w:p>
    <w:p w:rsidR="00B26C81" w:rsidRDefault="00B26C81" w:rsidP="00F742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B26C81" w:rsidRPr="00A76D5F" w:rsidRDefault="00B26C81" w:rsidP="00A76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76D5F">
        <w:rPr>
          <w:spacing w:val="-1"/>
          <w:sz w:val="28"/>
          <w:szCs w:val="28"/>
        </w:rPr>
        <w:t>Настоящей программой учебной дисциплины «Охрана труда» предусматривается изучение теоретических вопросов охраны труда. Основная цель учебной дисциплины «Охрана труда» вооружить будущих выпускников теоретическими и практическими знаниями.</w:t>
      </w:r>
    </w:p>
    <w:p w:rsidR="00B26C81" w:rsidRPr="00A76D5F" w:rsidRDefault="00B26C81" w:rsidP="00A76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76D5F">
        <w:rPr>
          <w:spacing w:val="-1"/>
          <w:sz w:val="28"/>
          <w:szCs w:val="28"/>
        </w:rPr>
        <w:t>Дисциплина «Охрана труда» является дисциплиной базового уровня и представлена в структуре основной профессиональной образовательной программы по специальности в цикле общепрофессиональных дисциплин.</w:t>
      </w:r>
    </w:p>
    <w:p w:rsidR="00B26C81" w:rsidRPr="00A76D5F" w:rsidRDefault="00B26C81" w:rsidP="00A76D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76D5F">
        <w:rPr>
          <w:spacing w:val="-1"/>
          <w:sz w:val="28"/>
          <w:szCs w:val="28"/>
        </w:rPr>
        <w:t xml:space="preserve">В результате освоения учебной дисциплины «Охрана труда» реализуются следующие требования, предъявляемые к освоению основной профессиональной образовательной программы по специальности </w:t>
      </w:r>
      <w:r w:rsidRPr="00DC64D1">
        <w:rPr>
          <w:spacing w:val="-1"/>
          <w:sz w:val="28"/>
          <w:szCs w:val="28"/>
        </w:rPr>
        <w:t>«</w:t>
      </w:r>
      <w:r w:rsidR="004D5D0A">
        <w:rPr>
          <w:sz w:val="28"/>
          <w:szCs w:val="28"/>
        </w:rPr>
        <w:t>Организация перевозок и управление на транспорте</w:t>
      </w:r>
      <w:r w:rsidRPr="00DC64D1">
        <w:rPr>
          <w:sz w:val="28"/>
          <w:szCs w:val="28"/>
        </w:rPr>
        <w:t>»</w:t>
      </w:r>
      <w:r w:rsidR="00DC64D1" w:rsidRPr="00DC64D1">
        <w:rPr>
          <w:sz w:val="28"/>
          <w:szCs w:val="28"/>
        </w:rPr>
        <w:t xml:space="preserve"> в части общих и профессиональных компетенций</w:t>
      </w:r>
      <w:r w:rsidR="00DC64D1">
        <w:rPr>
          <w:sz w:val="28"/>
          <w:szCs w:val="28"/>
        </w:rPr>
        <w:t>:</w:t>
      </w:r>
    </w:p>
    <w:p w:rsidR="00B26C81" w:rsidRPr="00A76D5F" w:rsidRDefault="00B26C81" w:rsidP="00A76D5F">
      <w:pPr>
        <w:shd w:val="clear" w:color="auto" w:fill="FFFFFF"/>
        <w:ind w:left="15" w:firstLine="690"/>
        <w:jc w:val="both"/>
        <w:rPr>
          <w:sz w:val="28"/>
          <w:szCs w:val="28"/>
        </w:rPr>
      </w:pPr>
      <w:r w:rsidRPr="00A76D5F">
        <w:rPr>
          <w:sz w:val="28"/>
          <w:szCs w:val="28"/>
          <w:lang w:val="uk-UA"/>
        </w:rPr>
        <w:t>ОК</w:t>
      </w:r>
      <w:r w:rsidRPr="00A76D5F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26C81" w:rsidRPr="00A76D5F" w:rsidRDefault="00B26C81" w:rsidP="00A76D5F">
      <w:pPr>
        <w:shd w:val="clear" w:color="auto" w:fill="FFFFFF"/>
        <w:ind w:left="15" w:firstLine="690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</w:t>
      </w:r>
      <w:r w:rsidRPr="00A76D5F">
        <w:rPr>
          <w:sz w:val="28"/>
          <w:szCs w:val="28"/>
          <w:lang w:val="uk-UA"/>
        </w:rPr>
        <w:t>н</w:t>
      </w:r>
      <w:r w:rsidRPr="00A76D5F">
        <w:rPr>
          <w:sz w:val="28"/>
          <w:szCs w:val="28"/>
        </w:rPr>
        <w:t>ивать их эффективность и качество.</w:t>
      </w:r>
    </w:p>
    <w:p w:rsidR="00B26C81" w:rsidRPr="00A76D5F" w:rsidRDefault="00B26C81" w:rsidP="00A76D5F">
      <w:pPr>
        <w:shd w:val="clear" w:color="auto" w:fill="FFFFFF"/>
        <w:ind w:left="30" w:firstLine="67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B26C81" w:rsidRPr="00A76D5F" w:rsidRDefault="00B26C81" w:rsidP="00A76D5F">
      <w:pPr>
        <w:shd w:val="clear" w:color="auto" w:fill="FFFFFF"/>
        <w:ind w:left="30" w:firstLine="67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26C81" w:rsidRPr="00A76D5F" w:rsidRDefault="00B26C81" w:rsidP="00A76D5F">
      <w:pPr>
        <w:shd w:val="clear" w:color="auto" w:fill="FFFFFF"/>
        <w:ind w:firstLine="70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26C81" w:rsidRPr="00A76D5F" w:rsidRDefault="00B26C81" w:rsidP="00A76D5F">
      <w:pPr>
        <w:shd w:val="clear" w:color="auto" w:fill="FFFFFF"/>
        <w:ind w:left="60" w:firstLine="64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потребителями,</w:t>
      </w:r>
    </w:p>
    <w:p w:rsidR="00B26C81" w:rsidRPr="00A76D5F" w:rsidRDefault="00B26C81" w:rsidP="00A76D5F">
      <w:pPr>
        <w:shd w:val="clear" w:color="auto" w:fill="FFFFFF"/>
        <w:ind w:left="15" w:firstLine="690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26C81" w:rsidRPr="00A76D5F" w:rsidRDefault="00B26C81" w:rsidP="00A76D5F">
      <w:pPr>
        <w:shd w:val="clear" w:color="auto" w:fill="FFFFFF"/>
        <w:ind w:firstLine="70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26C81" w:rsidRPr="00A76D5F" w:rsidRDefault="00B26C81" w:rsidP="00A76D5F">
      <w:pPr>
        <w:shd w:val="clear" w:color="auto" w:fill="FFFFFF"/>
        <w:ind w:right="15" w:firstLine="705"/>
        <w:jc w:val="both"/>
        <w:rPr>
          <w:sz w:val="28"/>
          <w:szCs w:val="28"/>
        </w:rPr>
      </w:pPr>
      <w:r w:rsidRPr="00A76D5F">
        <w:rPr>
          <w:sz w:val="28"/>
          <w:szCs w:val="28"/>
        </w:rPr>
        <w:t>ОК 9. Быть готовым к смене технологий в профессиональной деятельности.</w:t>
      </w:r>
    </w:p>
    <w:p w:rsidR="004D5D0A" w:rsidRPr="004D5D0A" w:rsidRDefault="004D5D0A" w:rsidP="004D5D0A">
      <w:pPr>
        <w:shd w:val="clear" w:color="auto" w:fill="FFFFFF"/>
        <w:ind w:firstLine="705"/>
        <w:jc w:val="both"/>
        <w:rPr>
          <w:spacing w:val="-1"/>
          <w:sz w:val="28"/>
          <w:szCs w:val="28"/>
        </w:rPr>
      </w:pPr>
      <w:r w:rsidRPr="004D5D0A">
        <w:rPr>
          <w:spacing w:val="-1"/>
          <w:sz w:val="28"/>
          <w:szCs w:val="28"/>
        </w:rPr>
        <w:t>ПК 2.1. Организовывать работу персонала по планированию и организации перевозочного процесса.</w:t>
      </w:r>
    </w:p>
    <w:p w:rsidR="004D5D0A" w:rsidRPr="004D5D0A" w:rsidRDefault="004D5D0A" w:rsidP="004D5D0A">
      <w:pPr>
        <w:shd w:val="clear" w:color="auto" w:fill="FFFFFF"/>
        <w:ind w:firstLine="705"/>
        <w:jc w:val="both"/>
        <w:rPr>
          <w:spacing w:val="-1"/>
          <w:sz w:val="28"/>
          <w:szCs w:val="28"/>
        </w:rPr>
      </w:pPr>
      <w:r w:rsidRPr="004D5D0A">
        <w:rPr>
          <w:spacing w:val="-1"/>
          <w:sz w:val="28"/>
          <w:szCs w:val="28"/>
        </w:rPr>
        <w:t>ПК 2.2. 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4D5D0A" w:rsidRPr="004D5D0A" w:rsidRDefault="004D5D0A" w:rsidP="004D5D0A">
      <w:pPr>
        <w:shd w:val="clear" w:color="auto" w:fill="FFFFFF"/>
        <w:ind w:firstLine="705"/>
        <w:jc w:val="both"/>
        <w:rPr>
          <w:spacing w:val="-1"/>
          <w:sz w:val="28"/>
          <w:szCs w:val="28"/>
        </w:rPr>
      </w:pPr>
      <w:r w:rsidRPr="004D5D0A">
        <w:rPr>
          <w:spacing w:val="-1"/>
          <w:sz w:val="28"/>
          <w:szCs w:val="28"/>
        </w:rPr>
        <w:t>ПК 2.3. Организовывать работу персонала по технологическому обслуживанию перевозочного процесса.</w:t>
      </w:r>
    </w:p>
    <w:p w:rsidR="00B26C81" w:rsidRPr="00A76D5F" w:rsidRDefault="004D5D0A" w:rsidP="004D5D0A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ПК 2.4</w:t>
      </w:r>
      <w:r w:rsidR="00B26C81" w:rsidRPr="00A76D5F">
        <w:rPr>
          <w:spacing w:val="-1"/>
          <w:sz w:val="28"/>
          <w:szCs w:val="28"/>
        </w:rPr>
        <w:t xml:space="preserve">. Организовывать безопасное ведение работ при техническом </w:t>
      </w:r>
      <w:r w:rsidR="00B26C81" w:rsidRPr="00A76D5F">
        <w:rPr>
          <w:sz w:val="28"/>
          <w:szCs w:val="28"/>
        </w:rPr>
        <w:t>обслуживании и ремонте автотранспорта.</w:t>
      </w:r>
    </w:p>
    <w:p w:rsidR="00B26C81" w:rsidRDefault="00B26C81" w:rsidP="002625F3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</w:p>
    <w:p w:rsidR="00E34E29" w:rsidRDefault="00E34E29" w:rsidP="002625F3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</w:p>
    <w:p w:rsidR="004D5D0A" w:rsidRDefault="004D5D0A" w:rsidP="002625F3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8508"/>
        <w:gridCol w:w="793"/>
      </w:tblGrid>
      <w:tr w:rsidR="00B26C81" w:rsidRPr="00E322BB">
        <w:tc>
          <w:tcPr>
            <w:tcW w:w="8508" w:type="dxa"/>
          </w:tcPr>
          <w:p w:rsidR="00B26C81" w:rsidRPr="00E322BB" w:rsidRDefault="00B26C81" w:rsidP="00330D83">
            <w:pPr>
              <w:ind w:firstLine="1400"/>
              <w:jc w:val="center"/>
              <w:rPr>
                <w:b/>
              </w:rPr>
            </w:pPr>
            <w:r w:rsidRPr="00E322BB">
              <w:rPr>
                <w:b/>
              </w:rPr>
              <w:t>СОДЕРЖАНИЕ</w:t>
            </w:r>
          </w:p>
          <w:p w:rsidR="00B26C81" w:rsidRPr="00E322BB" w:rsidRDefault="00B26C81" w:rsidP="00330D83">
            <w:pPr>
              <w:ind w:firstLine="1400"/>
              <w:jc w:val="center"/>
              <w:rPr>
                <w:b/>
              </w:rPr>
            </w:pPr>
          </w:p>
        </w:tc>
        <w:tc>
          <w:tcPr>
            <w:tcW w:w="793" w:type="dxa"/>
            <w:vAlign w:val="bottom"/>
          </w:tcPr>
          <w:p w:rsidR="00B26C81" w:rsidRPr="00E322BB" w:rsidRDefault="00B26C81" w:rsidP="00330D83">
            <w:pPr>
              <w:jc w:val="center"/>
              <w:rPr>
                <w:b/>
              </w:rPr>
            </w:pPr>
          </w:p>
        </w:tc>
      </w:tr>
      <w:tr w:rsidR="00B26C81" w:rsidRPr="00E322BB">
        <w:tc>
          <w:tcPr>
            <w:tcW w:w="8508" w:type="dxa"/>
          </w:tcPr>
          <w:p w:rsidR="00B26C81" w:rsidRPr="00E322BB" w:rsidRDefault="00B26C81" w:rsidP="00330D83">
            <w:pPr>
              <w:rPr>
                <w:b/>
              </w:rPr>
            </w:pPr>
            <w:r w:rsidRPr="00E322BB">
              <w:rPr>
                <w:b/>
              </w:rPr>
              <w:t xml:space="preserve">1. ПАСПОРТ </w:t>
            </w:r>
            <w:r>
              <w:rPr>
                <w:b/>
              </w:rPr>
              <w:t>РАБОЧЕЙ</w:t>
            </w:r>
            <w:r w:rsidRPr="00E322BB">
              <w:rPr>
                <w:b/>
              </w:rPr>
              <w:t xml:space="preserve"> ПРОГРАММЫ УЧЕБНОЙ ДИЦИПЛИНЫ.</w:t>
            </w:r>
          </w:p>
          <w:p w:rsidR="00B26C81" w:rsidRPr="00E322BB" w:rsidRDefault="00B26C81" w:rsidP="00330D83">
            <w:pPr>
              <w:rPr>
                <w:b/>
              </w:rPr>
            </w:pPr>
          </w:p>
        </w:tc>
        <w:tc>
          <w:tcPr>
            <w:tcW w:w="793" w:type="dxa"/>
          </w:tcPr>
          <w:p w:rsidR="00B26C81" w:rsidRPr="00A8396B" w:rsidRDefault="00B26C81" w:rsidP="00330D83">
            <w:r>
              <w:t>7</w:t>
            </w:r>
          </w:p>
        </w:tc>
      </w:tr>
      <w:tr w:rsidR="00B26C81" w:rsidRPr="00E322BB">
        <w:tc>
          <w:tcPr>
            <w:tcW w:w="8508" w:type="dxa"/>
          </w:tcPr>
          <w:p w:rsidR="00B26C81" w:rsidRPr="00E322BB" w:rsidRDefault="00B26C81" w:rsidP="00330D83">
            <w:pPr>
              <w:rPr>
                <w:b/>
              </w:rPr>
            </w:pPr>
            <w:r w:rsidRPr="00E322BB">
              <w:rPr>
                <w:b/>
              </w:rPr>
              <w:t xml:space="preserve">2. СТРУКТУРА </w:t>
            </w:r>
            <w:r>
              <w:rPr>
                <w:b/>
              </w:rPr>
              <w:t>РАБОЧЕЙ</w:t>
            </w:r>
            <w:r w:rsidRPr="00E322B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322BB">
              <w:rPr>
                <w:b/>
              </w:rPr>
              <w:t>ПРОГРАММЫ УЧЕБНОЙ ДИЦИПЛИНЫ.</w:t>
            </w:r>
          </w:p>
          <w:p w:rsidR="00B26C81" w:rsidRPr="00E322BB" w:rsidRDefault="00B26C81" w:rsidP="00330D83">
            <w:pPr>
              <w:rPr>
                <w:b/>
              </w:rPr>
            </w:pPr>
          </w:p>
        </w:tc>
        <w:tc>
          <w:tcPr>
            <w:tcW w:w="793" w:type="dxa"/>
          </w:tcPr>
          <w:p w:rsidR="00B26C81" w:rsidRPr="00A8396B" w:rsidRDefault="00B26C81" w:rsidP="00330D83">
            <w:r>
              <w:t>9</w:t>
            </w:r>
          </w:p>
        </w:tc>
      </w:tr>
      <w:tr w:rsidR="00B26C81" w:rsidRPr="00E322BB">
        <w:tc>
          <w:tcPr>
            <w:tcW w:w="8508" w:type="dxa"/>
          </w:tcPr>
          <w:p w:rsidR="00B26C81" w:rsidRPr="00E322BB" w:rsidRDefault="00B26C81" w:rsidP="00330D83">
            <w:pPr>
              <w:rPr>
                <w:b/>
              </w:rPr>
            </w:pPr>
            <w:r w:rsidRPr="00E322BB">
              <w:rPr>
                <w:b/>
              </w:rPr>
              <w:t xml:space="preserve">3. УСЛОВИЯ РЕАЛИЗАЦИИ </w:t>
            </w:r>
            <w:r>
              <w:rPr>
                <w:b/>
              </w:rPr>
              <w:t>РАБОЧЕЙ</w:t>
            </w:r>
            <w:r w:rsidRPr="00E322BB">
              <w:rPr>
                <w:b/>
              </w:rPr>
              <w:t xml:space="preserve"> ПРОГРАММЫ УЧЕБНОЙ ДИЦИПЛИНЫ.</w:t>
            </w:r>
          </w:p>
          <w:p w:rsidR="00B26C81" w:rsidRPr="00E322BB" w:rsidRDefault="00B26C81" w:rsidP="00330D83">
            <w:pPr>
              <w:rPr>
                <w:b/>
              </w:rPr>
            </w:pPr>
          </w:p>
        </w:tc>
        <w:tc>
          <w:tcPr>
            <w:tcW w:w="793" w:type="dxa"/>
          </w:tcPr>
          <w:p w:rsidR="00B26C81" w:rsidRPr="00A8396B" w:rsidRDefault="00B26C81" w:rsidP="00330D83">
            <w:r>
              <w:t>20</w:t>
            </w:r>
          </w:p>
        </w:tc>
      </w:tr>
      <w:tr w:rsidR="00B26C81" w:rsidRPr="00E322BB">
        <w:tc>
          <w:tcPr>
            <w:tcW w:w="8508" w:type="dxa"/>
          </w:tcPr>
          <w:p w:rsidR="00B26C81" w:rsidRPr="00E322BB" w:rsidRDefault="00B26C81" w:rsidP="00330D83">
            <w:pPr>
              <w:rPr>
                <w:b/>
              </w:rPr>
            </w:pPr>
            <w:r w:rsidRPr="00E322BB">
              <w:rPr>
                <w:b/>
              </w:rPr>
              <w:t>4. КОНТРОЛЬ  И   ОЦЕНКА РЕЗУЛЬТАТОВ ОСВОЕНИЯ УЧЕБНОЙ ДИЦИПЛИНЫ.</w:t>
            </w:r>
          </w:p>
        </w:tc>
        <w:tc>
          <w:tcPr>
            <w:tcW w:w="793" w:type="dxa"/>
          </w:tcPr>
          <w:p w:rsidR="00B26C81" w:rsidRPr="00A8396B" w:rsidRDefault="00B26C81" w:rsidP="00330D83">
            <w:r>
              <w:t>23</w:t>
            </w:r>
          </w:p>
        </w:tc>
      </w:tr>
    </w:tbl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  <w:r w:rsidRPr="0044785D">
        <w:rPr>
          <w:b/>
          <w:sz w:val="28"/>
          <w:szCs w:val="28"/>
          <w:lang w:val="en-US"/>
        </w:rPr>
        <w:lastRenderedPageBreak/>
        <w:t>I</w:t>
      </w:r>
      <w:r w:rsidRPr="0044785D">
        <w:rPr>
          <w:b/>
          <w:sz w:val="28"/>
          <w:szCs w:val="28"/>
        </w:rPr>
        <w:t xml:space="preserve">. ПАСПОРТ </w:t>
      </w:r>
      <w:r>
        <w:rPr>
          <w:b/>
          <w:sz w:val="28"/>
          <w:szCs w:val="28"/>
        </w:rPr>
        <w:t>РАБОЧЕЙ</w:t>
      </w:r>
      <w:r w:rsidRPr="0044785D">
        <w:rPr>
          <w:b/>
          <w:sz w:val="28"/>
          <w:szCs w:val="28"/>
        </w:rPr>
        <w:t xml:space="preserve"> ПРОГРАММЫ УЧЕБНОЙ ДИСЦИПЛИНЫ </w:t>
      </w: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ОХРАНА ТРУДА</w:t>
      </w: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1.1. Область применения программы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44785D">
        <w:rPr>
          <w:sz w:val="28"/>
          <w:szCs w:val="28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453F7B">
        <w:rPr>
          <w:sz w:val="28"/>
          <w:szCs w:val="28"/>
        </w:rPr>
        <w:t>Организация перевозок и управление на транспорте</w:t>
      </w:r>
      <w:r w:rsidRPr="0044785D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Рабочая</w:t>
      </w:r>
      <w:r w:rsidRPr="0044785D">
        <w:rPr>
          <w:sz w:val="28"/>
          <w:szCs w:val="28"/>
        </w:rPr>
        <w:t xml:space="preserve"> программа учебной дисциплины может быть использована в дополнительном профессиональном образовании (в программе повышения квалификации и переподготовки) и профессиональной подготовке по профессиям рабочих: 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11442 водитель автомобиля,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18511</w:t>
      </w:r>
      <w:r w:rsidR="00816788">
        <w:rPr>
          <w:sz w:val="28"/>
          <w:szCs w:val="28"/>
        </w:rPr>
        <w:t xml:space="preserve"> оператор диспетчерской службы</w:t>
      </w:r>
      <w:r w:rsidRPr="0044785D">
        <w:rPr>
          <w:sz w:val="28"/>
          <w:szCs w:val="28"/>
        </w:rPr>
        <w:t>.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44785D">
        <w:rPr>
          <w:sz w:val="28"/>
          <w:szCs w:val="28"/>
        </w:rPr>
        <w:t xml:space="preserve"> дисциплина входит в профессио</w:t>
      </w:r>
      <w:r>
        <w:rPr>
          <w:sz w:val="28"/>
          <w:szCs w:val="28"/>
        </w:rPr>
        <w:t xml:space="preserve">нальный цикл </w:t>
      </w:r>
      <w:r w:rsidRPr="003134CE">
        <w:rPr>
          <w:sz w:val="28"/>
          <w:szCs w:val="28"/>
        </w:rPr>
        <w:t>общепрофессиональных  д</w:t>
      </w:r>
      <w:r w:rsidRPr="0044785D">
        <w:rPr>
          <w:sz w:val="28"/>
          <w:szCs w:val="28"/>
        </w:rPr>
        <w:t>исциплин.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В результате освоения дисциплины обучающийся должен уметь: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применять методы и средства защиты от опасностей технических систем и технологических процессов;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обеспечивать безопасные условия труда в профессиональной деятельности;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анализировать травмоопасные и вредные факторы в профессиональной деятельности;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использовать экобиозащитную технику.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В результате освоения дисциплины обучающийся должен знать: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воздействие негативных факторов на человека;</w:t>
      </w:r>
    </w:p>
    <w:p w:rsidR="00B26C81" w:rsidRPr="0044785D" w:rsidRDefault="00B26C81" w:rsidP="00502BA0">
      <w:pPr>
        <w:spacing w:line="360" w:lineRule="auto"/>
        <w:ind w:firstLine="1080"/>
        <w:rPr>
          <w:sz w:val="28"/>
          <w:szCs w:val="28"/>
        </w:rPr>
      </w:pPr>
      <w:r w:rsidRPr="0044785D">
        <w:rPr>
          <w:sz w:val="28"/>
          <w:szCs w:val="28"/>
        </w:rPr>
        <w:t>- правовые, нормативные и организационные основы охраны труда на предприятии.</w:t>
      </w:r>
    </w:p>
    <w:p w:rsidR="00B26C81" w:rsidRPr="0044785D" w:rsidRDefault="00B26C81" w:rsidP="00502BA0">
      <w:pPr>
        <w:spacing w:line="360" w:lineRule="auto"/>
        <w:ind w:firstLine="1080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lastRenderedPageBreak/>
        <w:t>1.4. Количество часов на освоение программы дисциплины:</w:t>
      </w:r>
    </w:p>
    <w:p w:rsidR="00B26C81" w:rsidRPr="0044785D" w:rsidRDefault="00B26C81" w:rsidP="00502BA0">
      <w:pPr>
        <w:spacing w:line="360" w:lineRule="auto"/>
        <w:ind w:firstLine="1080"/>
        <w:rPr>
          <w:sz w:val="28"/>
          <w:szCs w:val="28"/>
        </w:rPr>
      </w:pPr>
      <w:r w:rsidRPr="0044785D">
        <w:rPr>
          <w:sz w:val="28"/>
          <w:szCs w:val="28"/>
        </w:rPr>
        <w:t xml:space="preserve">максимальной учебной нагрузки обучающегося </w:t>
      </w:r>
      <w:r w:rsidR="00816788">
        <w:rPr>
          <w:sz w:val="28"/>
          <w:szCs w:val="28"/>
        </w:rPr>
        <w:t>42</w:t>
      </w:r>
      <w:r w:rsidRPr="0044785D">
        <w:rPr>
          <w:sz w:val="28"/>
          <w:szCs w:val="28"/>
        </w:rPr>
        <w:t xml:space="preserve"> час, в том числе:</w:t>
      </w:r>
    </w:p>
    <w:p w:rsidR="00245EDC" w:rsidRDefault="00B26C81" w:rsidP="00502BA0">
      <w:pPr>
        <w:spacing w:line="360" w:lineRule="auto"/>
        <w:ind w:firstLine="1080"/>
        <w:rPr>
          <w:sz w:val="28"/>
          <w:szCs w:val="28"/>
        </w:rPr>
      </w:pPr>
      <w:r w:rsidRPr="0044785D">
        <w:rPr>
          <w:sz w:val="28"/>
          <w:szCs w:val="28"/>
        </w:rPr>
        <w:t xml:space="preserve">обязательной аудиторной учебной нагрузки обучающегося </w:t>
      </w:r>
      <w:r w:rsidR="00816788">
        <w:rPr>
          <w:sz w:val="28"/>
          <w:szCs w:val="28"/>
        </w:rPr>
        <w:t>32</w:t>
      </w:r>
      <w:r w:rsidRPr="0044785D">
        <w:rPr>
          <w:sz w:val="28"/>
          <w:szCs w:val="28"/>
        </w:rPr>
        <w:t xml:space="preserve"> часа;</w:t>
      </w:r>
    </w:p>
    <w:p w:rsidR="00502BA0" w:rsidRDefault="00B26C81" w:rsidP="00502BA0">
      <w:pPr>
        <w:spacing w:line="360" w:lineRule="auto"/>
        <w:ind w:firstLine="1080"/>
        <w:rPr>
          <w:sz w:val="28"/>
          <w:szCs w:val="28"/>
        </w:rPr>
      </w:pPr>
      <w:r w:rsidRPr="0044785D">
        <w:rPr>
          <w:sz w:val="28"/>
          <w:szCs w:val="28"/>
        </w:rPr>
        <w:t xml:space="preserve"> </w:t>
      </w:r>
      <w:r w:rsidR="00245EDC">
        <w:rPr>
          <w:sz w:val="28"/>
          <w:szCs w:val="28"/>
        </w:rPr>
        <w:t>в том</w:t>
      </w:r>
      <w:r w:rsidR="00502BA0">
        <w:rPr>
          <w:sz w:val="28"/>
          <w:szCs w:val="28"/>
        </w:rPr>
        <w:t xml:space="preserve"> </w:t>
      </w:r>
      <w:r w:rsidR="00245EDC">
        <w:rPr>
          <w:sz w:val="28"/>
          <w:szCs w:val="28"/>
        </w:rPr>
        <w:t>числе</w:t>
      </w:r>
      <w:r w:rsidR="00502BA0">
        <w:rPr>
          <w:sz w:val="28"/>
          <w:szCs w:val="28"/>
        </w:rPr>
        <w:t>:</w:t>
      </w:r>
    </w:p>
    <w:p w:rsidR="00502BA0" w:rsidRDefault="00245EDC" w:rsidP="00502BA0">
      <w:pPr>
        <w:spacing w:line="36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 xml:space="preserve"> 8 часов практических занятий</w:t>
      </w:r>
      <w:r w:rsidR="00502BA0">
        <w:rPr>
          <w:sz w:val="28"/>
          <w:szCs w:val="28"/>
        </w:rPr>
        <w:t xml:space="preserve"> ;</w:t>
      </w:r>
    </w:p>
    <w:p w:rsidR="00B26C81" w:rsidRPr="0044785D" w:rsidRDefault="00B26C81" w:rsidP="00502BA0">
      <w:pPr>
        <w:spacing w:line="360" w:lineRule="auto"/>
        <w:ind w:firstLine="1080"/>
        <w:rPr>
          <w:sz w:val="28"/>
          <w:szCs w:val="28"/>
        </w:rPr>
      </w:pPr>
      <w:r w:rsidRPr="0044785D">
        <w:rPr>
          <w:sz w:val="28"/>
          <w:szCs w:val="28"/>
        </w:rPr>
        <w:t xml:space="preserve">самостоятельной работы </w:t>
      </w:r>
      <w:r w:rsidR="00245EDC">
        <w:rPr>
          <w:sz w:val="28"/>
          <w:szCs w:val="28"/>
        </w:rPr>
        <w:t xml:space="preserve"> </w:t>
      </w:r>
      <w:r w:rsidRPr="0044785D">
        <w:rPr>
          <w:sz w:val="28"/>
          <w:szCs w:val="28"/>
        </w:rPr>
        <w:t xml:space="preserve">обучающегося </w:t>
      </w:r>
      <w:r w:rsidR="00816788">
        <w:rPr>
          <w:sz w:val="28"/>
          <w:szCs w:val="28"/>
        </w:rPr>
        <w:t>10</w:t>
      </w:r>
      <w:r w:rsidRPr="0044785D">
        <w:rPr>
          <w:sz w:val="28"/>
          <w:szCs w:val="28"/>
        </w:rPr>
        <w:t xml:space="preserve"> часов.</w:t>
      </w:r>
    </w:p>
    <w:p w:rsidR="00B26C81" w:rsidRPr="0044785D" w:rsidRDefault="00B26C81" w:rsidP="00502BA0">
      <w:pPr>
        <w:spacing w:line="360" w:lineRule="auto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2.1. Объем учебной дисциплины и виды учебной работы.</w:t>
      </w: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2005"/>
      </w:tblGrid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  <w:ind w:right="-4110"/>
              <w:rPr>
                <w:b/>
              </w:rPr>
            </w:pPr>
            <w:r w:rsidRPr="0044785D">
              <w:rPr>
                <w:b/>
              </w:rPr>
              <w:t xml:space="preserve">                             Виды учебной работы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jc w:val="center"/>
              <w:rPr>
                <w:b/>
              </w:rPr>
            </w:pPr>
            <w:r w:rsidRPr="0044785D">
              <w:rPr>
                <w:b/>
              </w:rPr>
              <w:t>Количество часов</w:t>
            </w: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  <w:rPr>
                <w:b/>
              </w:rPr>
            </w:pPr>
            <w:r w:rsidRPr="0044785D">
              <w:rPr>
                <w:b/>
              </w:rPr>
              <w:t>Максимальная учебная нагрузка (всего)</w:t>
            </w:r>
          </w:p>
        </w:tc>
        <w:tc>
          <w:tcPr>
            <w:tcW w:w="2005" w:type="dxa"/>
          </w:tcPr>
          <w:p w:rsidR="00B26C81" w:rsidRPr="0044785D" w:rsidRDefault="00B26C81" w:rsidP="00B923B4">
            <w:pPr>
              <w:spacing w:line="360" w:lineRule="auto"/>
              <w:ind w:left="-1188" w:firstLine="1188"/>
              <w:jc w:val="center"/>
            </w:pPr>
            <w:r>
              <w:t xml:space="preserve"> </w:t>
            </w:r>
            <w:r w:rsidR="00816788">
              <w:t>42</w:t>
            </w: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  <w:rPr>
                <w:b/>
              </w:rPr>
            </w:pPr>
            <w:r w:rsidRPr="0044785D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ind w:left="-1188" w:firstLine="1188"/>
              <w:jc w:val="center"/>
            </w:pPr>
            <w:r>
              <w:t xml:space="preserve"> </w:t>
            </w:r>
            <w:r w:rsidR="00816788">
              <w:t>32</w:t>
            </w: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в том числе: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ind w:left="-1188" w:firstLine="1188"/>
              <w:jc w:val="center"/>
            </w:pP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502BA0">
            <w:pPr>
              <w:spacing w:line="360" w:lineRule="auto"/>
              <w:ind w:left="709"/>
            </w:pPr>
            <w:r w:rsidRPr="0044785D">
              <w:t>практические занятия</w:t>
            </w:r>
          </w:p>
        </w:tc>
        <w:tc>
          <w:tcPr>
            <w:tcW w:w="2005" w:type="dxa"/>
          </w:tcPr>
          <w:p w:rsidR="00B26C81" w:rsidRPr="00816788" w:rsidRDefault="00245EDC" w:rsidP="0044785D">
            <w:pPr>
              <w:spacing w:line="360" w:lineRule="auto"/>
              <w:ind w:left="-1188" w:firstLine="1188"/>
              <w:jc w:val="center"/>
            </w:pPr>
            <w:r>
              <w:t>8</w:t>
            </w: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  <w:rPr>
                <w:b/>
              </w:rPr>
            </w:pPr>
            <w:r w:rsidRPr="0044785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ind w:left="-1188" w:firstLine="1188"/>
              <w:jc w:val="center"/>
            </w:pPr>
            <w:r>
              <w:t xml:space="preserve"> </w:t>
            </w:r>
            <w:r w:rsidR="00816788">
              <w:t>10</w:t>
            </w: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в том числе: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ind w:left="-1188" w:firstLine="1188"/>
              <w:jc w:val="center"/>
            </w:pPr>
          </w:p>
        </w:tc>
      </w:tr>
      <w:tr w:rsidR="00B26C81" w:rsidRPr="0044785D">
        <w:tc>
          <w:tcPr>
            <w:tcW w:w="7848" w:type="dxa"/>
            <w:vAlign w:val="center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тематика внеаудиторной самостоятельной работы</w:t>
            </w:r>
          </w:p>
        </w:tc>
        <w:tc>
          <w:tcPr>
            <w:tcW w:w="2005" w:type="dxa"/>
          </w:tcPr>
          <w:p w:rsidR="00B26C81" w:rsidRPr="0044785D" w:rsidRDefault="00B26C81" w:rsidP="0044785D">
            <w:pPr>
              <w:spacing w:line="360" w:lineRule="auto"/>
              <w:ind w:left="-1188" w:firstLine="1188"/>
              <w:jc w:val="center"/>
            </w:pPr>
            <w:r>
              <w:t>1</w:t>
            </w:r>
            <w:r w:rsidR="00816788">
              <w:t>0</w:t>
            </w:r>
          </w:p>
        </w:tc>
      </w:tr>
      <w:tr w:rsidR="00B26C81" w:rsidRPr="0044785D">
        <w:tc>
          <w:tcPr>
            <w:tcW w:w="9853" w:type="dxa"/>
            <w:gridSpan w:val="2"/>
            <w:vAlign w:val="center"/>
          </w:tcPr>
          <w:p w:rsidR="00B26C81" w:rsidRPr="00A76D5F" w:rsidRDefault="00B26C81" w:rsidP="0044785D">
            <w:pPr>
              <w:spacing w:line="360" w:lineRule="auto"/>
              <w:ind w:left="-1188" w:firstLine="1188"/>
              <w:rPr>
                <w:b/>
              </w:rPr>
            </w:pPr>
            <w:r w:rsidRPr="0044785D">
              <w:rPr>
                <w:b/>
              </w:rPr>
              <w:t xml:space="preserve">Итоговая аттестация в форме </w:t>
            </w:r>
            <w:r>
              <w:rPr>
                <w:b/>
              </w:rPr>
              <w:t xml:space="preserve"> зачета</w:t>
            </w:r>
          </w:p>
        </w:tc>
      </w:tr>
    </w:tbl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center"/>
        <w:rPr>
          <w:sz w:val="28"/>
          <w:szCs w:val="28"/>
        </w:rPr>
        <w:sectPr w:rsidR="00B26C81" w:rsidRPr="0044785D" w:rsidSect="00AD22D0">
          <w:footerReference w:type="even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B26C81" w:rsidRPr="007E7E75" w:rsidRDefault="00B26C81" w:rsidP="0044785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7E7E75">
        <w:rPr>
          <w:b/>
          <w:color w:val="000000"/>
          <w:sz w:val="28"/>
          <w:szCs w:val="28"/>
        </w:rPr>
        <w:lastRenderedPageBreak/>
        <w:t>2.2. Тематический план и содержание учебной дисциплины «Охрана труда»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388"/>
        <w:gridCol w:w="7920"/>
        <w:gridCol w:w="1078"/>
        <w:gridCol w:w="1206"/>
      </w:tblGrid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Наименование</w:t>
            </w:r>
          </w:p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 xml:space="preserve"> разделов и тем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078" w:type="dxa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Объем</w:t>
            </w:r>
          </w:p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 xml:space="preserve"> часов</w:t>
            </w:r>
          </w:p>
        </w:tc>
        <w:tc>
          <w:tcPr>
            <w:tcW w:w="0" w:type="auto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 xml:space="preserve">Уровень </w:t>
            </w:r>
          </w:p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освоения</w:t>
            </w:r>
          </w:p>
        </w:tc>
      </w:tr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jc w:val="center"/>
              <w:rPr>
                <w:color w:val="000000"/>
                <w:lang w:val="en-US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jc w:val="center"/>
              <w:rPr>
                <w:color w:val="000000"/>
                <w:lang w:val="en-US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1078" w:type="dxa"/>
          </w:tcPr>
          <w:p w:rsidR="00B26C81" w:rsidRPr="007E7E75" w:rsidRDefault="00B26C81" w:rsidP="008C5D82">
            <w:pPr>
              <w:jc w:val="center"/>
              <w:rPr>
                <w:color w:val="000000"/>
                <w:lang w:val="en-US"/>
              </w:rPr>
            </w:pPr>
            <w:r w:rsidRPr="007E7E75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B26C81" w:rsidRPr="007E7E75" w:rsidRDefault="00B26C81" w:rsidP="008C5D82">
            <w:pPr>
              <w:jc w:val="center"/>
              <w:rPr>
                <w:color w:val="000000"/>
                <w:lang w:val="en-US"/>
              </w:rPr>
            </w:pPr>
            <w:r w:rsidRPr="007E7E75">
              <w:rPr>
                <w:color w:val="000000"/>
              </w:rPr>
              <w:t>4</w:t>
            </w:r>
          </w:p>
        </w:tc>
      </w:tr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 xml:space="preserve">Раздел </w:t>
            </w:r>
            <w:r w:rsidRPr="007E7E75">
              <w:rPr>
                <w:b/>
                <w:color w:val="000000"/>
                <w:lang w:val="en-US"/>
              </w:rPr>
              <w:t>I</w:t>
            </w:r>
            <w:r w:rsidRPr="007E7E75">
              <w:rPr>
                <w:b/>
                <w:color w:val="000000"/>
              </w:rPr>
              <w:t xml:space="preserve"> Правовые, нормативные и организационные основы охраны труда на предприятии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1078" w:type="dxa"/>
            <w:vAlign w:val="center"/>
          </w:tcPr>
          <w:p w:rsidR="00B26C81" w:rsidRPr="007E7E75" w:rsidRDefault="001C05F3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1.1</w:t>
            </w:r>
            <w:r w:rsidRPr="007E7E75">
              <w:rPr>
                <w:color w:val="000000"/>
              </w:rPr>
              <w:t xml:space="preserve">. Основы законодательства об охране труда. Специфика охраны труда на автомобильном транспорте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b/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b/>
                <w:color w:val="000000"/>
              </w:rPr>
            </w:pPr>
          </w:p>
        </w:tc>
      </w:tr>
      <w:tr w:rsidR="00B26C81" w:rsidRPr="007E7E75">
        <w:trPr>
          <w:trHeight w:val="1796"/>
        </w:trPr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Вопросы охраны труда в конституции РФ и трудовом законодательстве. Права и гарантии прав работников в области охраны труда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Типовые правила внутреннего распорядка для рабочих и служащих. Правила и нормы по охране труда на автомобильном транспорте. Система стандартов безопасности труда. Значение и место ССБТ в улучшении условий труда. 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1C05F3" w:rsidRPr="007E7E75" w:rsidRDefault="001C05F3" w:rsidP="008C5D82">
            <w:pPr>
              <w:jc w:val="center"/>
              <w:rPr>
                <w:color w:val="000000"/>
              </w:rPr>
            </w:pPr>
          </w:p>
          <w:p w:rsidR="001C05F3" w:rsidRPr="007E7E75" w:rsidRDefault="001C05F3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Письменно ответить на контрольные вопросы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1. Какие мероприятия включает в себя термин «Охрана труда»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2. В чем заключается безопасная организация работ на автомобильном транспорте.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3. Основные направления государственной политики в области охраны труда.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5. Какие льготы и компенсации предоставляются работникам при выполнении работ с вредными и опасными условиями труда?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4. Какие ограничения установлены законом для подростков при выполнении работ.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6. Трудовой распорядок дня и трудовая дисциплина</w:t>
            </w:r>
          </w:p>
        </w:tc>
        <w:tc>
          <w:tcPr>
            <w:tcW w:w="1078" w:type="dxa"/>
            <w:vMerge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rPr>
          <w:trHeight w:val="189"/>
        </w:trPr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1.2.</w:t>
            </w:r>
            <w:r w:rsidRPr="007E7E75">
              <w:rPr>
                <w:color w:val="000000"/>
              </w:rPr>
              <w:t xml:space="preserve"> Организация управления охраной труда на предприятиях автомобильного транспорта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Система управления охраной труда на автомобильном транспорте. Основные функции и задачи, обеспечивающие безопасность труда. Организация службы охраны труда. Права и обязанности должностных лиц.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Методика учета затрат на мероприятия по улучшению условия труда.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Перечень обязательных работ по охране труда на предприятиях </w:t>
            </w:r>
            <w:r w:rsidRPr="007E7E75">
              <w:rPr>
                <w:color w:val="000000"/>
              </w:rPr>
              <w:lastRenderedPageBreak/>
              <w:t xml:space="preserve">автомобильного транспорта. Планирование и финансирование мероприятий по охране труда.Организация надзора и контроля за состоянием охраны труда на предприятии. Ответственность за нарушение требований охраны труда.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Профессиональный отбор и обучение работающих правилам охраны труда на автомобильном транспорте.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1C05F3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ind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 xml:space="preserve">Письменно ответить на контрольные вопросы. 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Какие виды ответственности Вы знаете и какие взыскания могут быть по видам ответственности?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. Что такое рабочая зона и рабочее место?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 xml:space="preserve"> Что входит в организацию работ по охране труда на предприятиях автомобильного транспорта?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В чем заключается государственный надзор и контроль за соблюдением требованием охраны труда?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 формируется 3-х уровневая система финансирования по охране труда?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Коллективный договор и его роль в улучшении безопасности условий труда на автотранспорте.</w:t>
            </w:r>
          </w:p>
          <w:p w:rsidR="00B26C81" w:rsidRPr="007E7E75" w:rsidRDefault="00B26C81" w:rsidP="008C5D82">
            <w:pPr>
              <w:numPr>
                <w:ilvl w:val="0"/>
                <w:numId w:val="2"/>
              </w:numPr>
              <w:ind w:left="0" w:firstLine="72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Виды инструктажей и правила их проведения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1.3</w:t>
            </w:r>
            <w:r w:rsidRPr="007E7E75">
              <w:rPr>
                <w:color w:val="000000"/>
              </w:rPr>
              <w:t>. Производственный травматизм и профессиональные заболевания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Порядок расследования и учета несчастных случаев на производстве. Первоочередные меры, принимаемые в связи с несчастным случаем и обязанности работодателя.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Оформление акта по форме Н-1. Порядок заполнения документов. Статотчетность по несчастным случаям.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Возмещение вреда, причиненного работнику в процессе трудовой деятельности. Размер возмещения вреда. Расчет размера выплат пострадавшему.Основные причины производственного травматизма и профзаболеваний на предприятиях автотранспорта. Методы изучения причин производственного травматизма и профессиональных заболеваний.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Методика оценки уровня охраны труда на автотранспортном предприятии. Обеспечение оптимальных режимов труда и отдыха </w:t>
            </w:r>
            <w:r w:rsidRPr="007E7E75">
              <w:rPr>
                <w:color w:val="000000"/>
              </w:rPr>
              <w:lastRenderedPageBreak/>
              <w:t>водителей и ремонтных рабочих. Медицинские осмотры и освидетельствования работников автотранспортного предприятия.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Анализ травмоопасных и вредных факторов. Показатели производственного травматизма.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Практическое занятие:</w:t>
            </w:r>
          </w:p>
        </w:tc>
        <w:tc>
          <w:tcPr>
            <w:tcW w:w="1078" w:type="dxa"/>
            <w:vMerge w:val="restart"/>
          </w:tcPr>
          <w:p w:rsidR="00B26C81" w:rsidRPr="007E7E75" w:rsidRDefault="00245EDC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E71796" w:rsidP="00E7179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Расследование  несчастного случая и  оформление </w:t>
            </w:r>
            <w:r w:rsidR="00B26C81" w:rsidRPr="007E7E75">
              <w:rPr>
                <w:color w:val="000000"/>
              </w:rPr>
              <w:t xml:space="preserve"> акт</w:t>
            </w:r>
            <w:r>
              <w:rPr>
                <w:color w:val="000000"/>
              </w:rPr>
              <w:t>а</w:t>
            </w:r>
            <w:r w:rsidR="00B26C81" w:rsidRPr="007E7E75">
              <w:rPr>
                <w:color w:val="000000"/>
              </w:rPr>
              <w:t xml:space="preserve"> 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1C05F3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Письменно ответить на контрольные вопросы.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 xml:space="preserve">Раздел </w:t>
            </w:r>
            <w:r w:rsidRPr="007E7E75">
              <w:rPr>
                <w:b/>
                <w:color w:val="000000"/>
                <w:lang w:val="en-US"/>
              </w:rPr>
              <w:t>II</w:t>
            </w:r>
            <w:r w:rsidRPr="007E7E75">
              <w:rPr>
                <w:b/>
                <w:color w:val="000000"/>
              </w:rPr>
              <w:t>. Травмоопасные и вредные факторы в профессиональной деятельности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1078" w:type="dxa"/>
            <w:vAlign w:val="center"/>
          </w:tcPr>
          <w:p w:rsidR="00B26C81" w:rsidRPr="007E7E75" w:rsidRDefault="00EE5536" w:rsidP="008C5D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2.1.</w:t>
            </w:r>
            <w:r w:rsidRPr="007E7E75">
              <w:rPr>
                <w:color w:val="000000"/>
              </w:rPr>
              <w:t xml:space="preserve"> Воздействие негативных факторов на человека и их идентификация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Психофизиологические основы безопасности труда. Классификация условий труда по тяжести и напряженности трудового процесса и по показателям вредности и опасности факторов производственной среды. Цель и задачи экспертизы условий труда и порядок ее проведения.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Воздействие опасных и вредных производственных факторов на организм человека и их нормирование.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Параметры микроклимата и их опасное сочетание. Методы и способы защиты человека при неблагоприятных параметрах микроклимата. Отопление, применяемое в производственных помещениях.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Предельно допустимая концентрация вредных веществ в воздухе производственных помещений. Контролирование санитарно-гигиенических условий труда. Приборы контроля. Инструментальные измерения.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2.2.</w:t>
            </w:r>
            <w:r w:rsidRPr="007E7E75">
              <w:rPr>
                <w:color w:val="000000"/>
              </w:rPr>
              <w:t xml:space="preserve"> Методы и средства защиты от опасности технических систем и технологических процессов.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Методы и средства защиты при нормализации санитарно-гигиенических условий труда. Требования безопасности к средствам управления и контроля оборудования. Методы и средства защиты для технологического оборудования и инструмента. Безопасное размещение машин и оборудования в рабочей зоне. Взаимное расположение средств управления и контроля.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Средства защиты работающих: назначение, классификация и порядок обеспечения. Требования к ограждающим и предохранительным </w:t>
            </w:r>
            <w:r w:rsidRPr="007E7E75">
              <w:rPr>
                <w:color w:val="000000"/>
              </w:rPr>
              <w:lastRenderedPageBreak/>
              <w:t>устройствам, организационно-технологической оснастке. Опасные зоны и знаки безопасности в рабочей зоне. Экобиозащитная техника.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Вентиляция, как средство защиты от загрязнения производственной среды, и ее виды. Определение кратности воздухообмена. Организация общеобменной и местной вентиляции, принципы действия. Промышленные кондиционеры. Основы расчета принудительной вентиляции методом суммирования потерь напора по контору вентиляционной схемы.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Практическое занятие:</w:t>
            </w:r>
          </w:p>
        </w:tc>
        <w:tc>
          <w:tcPr>
            <w:tcW w:w="1078" w:type="dxa"/>
            <w:vMerge w:val="restart"/>
          </w:tcPr>
          <w:p w:rsidR="00B26C81" w:rsidRPr="007E7E75" w:rsidRDefault="00245EDC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A84577" w:rsidP="008C5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A84577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="00B26C81" w:rsidRPr="007E7E75">
              <w:rPr>
                <w:bCs/>
                <w:color w:val="000000"/>
              </w:rPr>
              <w:t>ыбор и расчет потребности в средствах индивидуальной защиты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4B4D72" w:rsidRPr="007E7E75">
        <w:tc>
          <w:tcPr>
            <w:tcW w:w="0" w:type="auto"/>
          </w:tcPr>
          <w:p w:rsidR="004B4D72" w:rsidRPr="007E7E75" w:rsidRDefault="004B4D72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4B4D72" w:rsidRDefault="004B4D72" w:rsidP="008C5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rPr>
                <w:bCs/>
                <w:color w:val="000000"/>
              </w:rPr>
            </w:pPr>
          </w:p>
        </w:tc>
        <w:tc>
          <w:tcPr>
            <w:tcW w:w="7920" w:type="dxa"/>
          </w:tcPr>
          <w:p w:rsidR="004B4D72" w:rsidRDefault="00BA29CE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Align w:val="center"/>
          </w:tcPr>
          <w:p w:rsidR="004B4D72" w:rsidRPr="007E7E75" w:rsidRDefault="004B4D72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4B4D72" w:rsidRPr="007E7E75" w:rsidRDefault="004B4D72" w:rsidP="008C5D82">
            <w:pPr>
              <w:jc w:val="center"/>
              <w:rPr>
                <w:color w:val="000000"/>
              </w:rPr>
            </w:pPr>
          </w:p>
        </w:tc>
      </w:tr>
      <w:tr w:rsidR="00BA29CE" w:rsidRPr="007E7E75">
        <w:tc>
          <w:tcPr>
            <w:tcW w:w="0" w:type="auto"/>
          </w:tcPr>
          <w:p w:rsidR="00BA29CE" w:rsidRPr="007E7E75" w:rsidRDefault="00BA29CE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A29CE" w:rsidRDefault="00BA29CE" w:rsidP="008C5D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rPr>
                <w:bCs/>
                <w:color w:val="000000"/>
              </w:rPr>
            </w:pPr>
          </w:p>
        </w:tc>
        <w:tc>
          <w:tcPr>
            <w:tcW w:w="7920" w:type="dxa"/>
          </w:tcPr>
          <w:p w:rsidR="00BA29CE" w:rsidRPr="003A4CE0" w:rsidRDefault="00BA29CE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A4CE0">
              <w:rPr>
                <w:color w:val="000000"/>
              </w:rPr>
              <w:t>Подготовка рефератов по темам:</w:t>
            </w:r>
          </w:p>
          <w:p w:rsidR="00BA29CE" w:rsidRPr="003A4CE0" w:rsidRDefault="00BA29CE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A4CE0">
              <w:rPr>
                <w:color w:val="000000"/>
              </w:rPr>
              <w:t xml:space="preserve">1 </w:t>
            </w:r>
            <w:r w:rsidR="00FA7920" w:rsidRPr="003A4CE0">
              <w:rPr>
                <w:color w:val="000000"/>
              </w:rPr>
              <w:t>Экобиозащитная техника.</w:t>
            </w:r>
          </w:p>
          <w:p w:rsidR="00FA7920" w:rsidRPr="003A4CE0" w:rsidRDefault="00FA7920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3A4CE0">
              <w:rPr>
                <w:color w:val="000000"/>
              </w:rPr>
              <w:t>2. Средства индивидуальной защиты</w:t>
            </w:r>
          </w:p>
          <w:p w:rsidR="00FA7920" w:rsidRPr="007E7E75" w:rsidRDefault="00FA7920" w:rsidP="00A84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A4CE0">
              <w:rPr>
                <w:color w:val="000000"/>
              </w:rPr>
              <w:t>3. Санитарно-гигиенические условий труда</w:t>
            </w:r>
          </w:p>
        </w:tc>
        <w:tc>
          <w:tcPr>
            <w:tcW w:w="1078" w:type="dxa"/>
            <w:vAlign w:val="center"/>
          </w:tcPr>
          <w:p w:rsidR="00BA29CE" w:rsidRPr="007E7E75" w:rsidRDefault="003A4CE0" w:rsidP="008C5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A29CE" w:rsidRPr="007E7E75" w:rsidRDefault="00BA29CE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2.3.</w:t>
            </w:r>
            <w:r w:rsidRPr="007E7E75">
              <w:rPr>
                <w:color w:val="000000"/>
              </w:rPr>
              <w:t xml:space="preserve"> Производственное освещение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Светотехнические единицы и понятия. Требования к системам освещения. Нормирование естественного и искусственного освещения. Источники искусственного освещения, их достоинства и недостатки, области применения.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Основы расчета естественного и искусственного освещения. Выбор светильников и определение их потребного числа. Нормализация освещения, мест производства работ на предприятиях автотранспорта.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Действие инфракрасного и ультрафиолетового излучения на организм человека; методы и способы защиты. Приборы контроля освещения и порядок использования.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Рациональная цветовая гамма интерьера и ее влияние на психофизиологические нагрузки человека. Техническая эстетика и ее требования; сигнальные цвета.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  <w:r w:rsidRPr="007E7E75">
              <w:rPr>
                <w:b/>
                <w:color w:val="000000"/>
              </w:rPr>
              <w:t xml:space="preserve">Тема 2.4. </w:t>
            </w:r>
            <w:r w:rsidRPr="007E7E75">
              <w:rPr>
                <w:color w:val="000000"/>
              </w:rPr>
              <w:t>Санитарное содержание помещения и оборудования автотранспортного предприятия. Сертификация производственных объектов.</w:t>
            </w: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Содержание учебного материала</w:t>
            </w:r>
            <w:r w:rsidRPr="007E7E75">
              <w:rPr>
                <w:color w:val="000000"/>
              </w:rPr>
              <w:t>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BE3853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Общие требования безопасности к территории предприятия, производственным, санитарно-бытовым помещениям и оборудованию. Обеспечение безопасных условий при хранении и эксплуатации автотранспортных средств.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lastRenderedPageBreak/>
              <w:t>Механические и акустические колебания. Параметры шума, вибрации и их воздействие на организм человека. Нормирование шума и вибрации. Ультразвук и инфразвук, опасность их совместного воздействия.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Мероприятия по снижению уровня вибрации. Методы и способы борьбы с шумом. Профессиональные заболевания человека, возникающие от воздействия вибрации, шума, инфразвука и ультразвука.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Основные требования по охране труда для сертификации производственного объекта и рабочих мест. Категории сертификата соответствия. Факторы производственной среды объекта аттестации.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Оценка состояния условий труда на рабочих местах. Карта условий труда и порядок ее заполнения. Расчет фактического состояния условий труда на рабочем месте и определение размера доплат.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1C18B2" w:rsidP="008C5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Письменно ответить на контрольные вопросы;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Что такое виброгашение и в чем особенность динамического виброгашения.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В чем заключается сущность вибродемпфирования и какие материалы при этом применяются?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В чем особенность борьбы с инфра и ультразвуком? Каковы основные методы их снижения?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Какие системы вентиляции используются на предприятиях автотранспорта?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 определить необходимую эффективность очистки воздуха от загрязнений?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Область применения респираторов и противогазов, их виды.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Какие требования предъявляются к устройствам для защиты от механического травмирования?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Основные виды защитных устройств.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Перечислить устройства аварийного отключения и пояснить принципы их работы.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Перечислить основные правила использования ручного инструмента.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 xml:space="preserve">Какие параметры окружающей среды влияют на теплообмен человека с окружающей средой? Объясните влияние параметров среды на </w:t>
            </w:r>
            <w:r w:rsidRPr="007E7E75">
              <w:rPr>
                <w:color w:val="000000"/>
              </w:rPr>
              <w:lastRenderedPageBreak/>
              <w:t>передачу теплоты.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Каковы механизмы терморегуляции организма человека?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Что такое комфортные и дискомфортные условия? Оптимальные и допустимые параметры микроклимата?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Что такое гипоксия, при каких условиях и почему она возникает?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Какие факторы определяют зрительный комфорт?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Какие искусственные источники света применяются на предприятиях автотранспорта, их достоинство и недостатки?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 должно быть организовано рабочее место и как расположены светильники для обеспечения комфортных зрительных условий?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Что такое запредельное психическое состояние и чем оно характеризуется?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Каковы основные психологические причины травматизма и методы их устранения.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Что такое зона досягаемости и поле визуального обзора?</w:t>
            </w:r>
          </w:p>
          <w:p w:rsidR="00B26C81" w:rsidRPr="007E7E75" w:rsidRDefault="00B26C81" w:rsidP="00C5613E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both"/>
              <w:rPr>
                <w:color w:val="000000"/>
              </w:rPr>
            </w:pPr>
            <w:r w:rsidRPr="007E7E75">
              <w:rPr>
                <w:color w:val="000000"/>
              </w:rPr>
              <w:t>Как проводится сертификация производственных объектов на безопасность.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 xml:space="preserve">Раздел </w:t>
            </w:r>
            <w:r w:rsidRPr="007E7E75">
              <w:rPr>
                <w:b/>
                <w:color w:val="000000"/>
                <w:lang w:val="en-US"/>
              </w:rPr>
              <w:t>III</w:t>
            </w:r>
            <w:r w:rsidRPr="007E7E75">
              <w:rPr>
                <w:b/>
                <w:color w:val="000000"/>
              </w:rPr>
              <w:t>. Обеспечение безопасных условий труда в профессиональной деятельности.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1078" w:type="dxa"/>
            <w:vAlign w:val="center"/>
          </w:tcPr>
          <w:p w:rsidR="00B26C81" w:rsidRPr="007E7E75" w:rsidRDefault="00EE5536" w:rsidP="008C5D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  <w:r w:rsidRPr="007E7E75">
              <w:rPr>
                <w:b/>
                <w:color w:val="000000"/>
              </w:rPr>
              <w:t xml:space="preserve">Тема 3.1. </w:t>
            </w:r>
            <w:r w:rsidRPr="007E7E75">
              <w:rPr>
                <w:color w:val="000000"/>
              </w:rPr>
              <w:t>Основы пожарной безопасности</w:t>
            </w: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  <w:p w:rsidR="00B26C81" w:rsidRPr="007E7E75" w:rsidRDefault="00B26C81" w:rsidP="008C5D82">
            <w:pPr>
              <w:rPr>
                <w:color w:val="000000"/>
                <w:lang w:val="en-US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C5613E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Причины возникновения пожаров на предприятиях автомобильного транспорта. Пределы огнестойкости и распространения огня. Классификация производственных помещений на предприятии по взрывопожарной и пожарной опасности.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Организация пожарной безопасности. Способы и средства пожаротушения. Эвакуация людей и транспортных средств из зоны пожара.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Практическое занятие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C5613E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281F41" w:rsidP="008C5D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Расчет  количества </w:t>
            </w:r>
            <w:r w:rsidR="00B26C81" w:rsidRPr="007E7E75">
              <w:rPr>
                <w:color w:val="000000"/>
              </w:rPr>
              <w:t>первичных средств пожаротушения для участка (цеха) предприятия автомобильного транспорта.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по теме 3.1: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C5613E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Домашняя работа: по исходным данным разработать план эвакуации для участка (цеха).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Тема 3.2.</w:t>
            </w:r>
            <w:r w:rsidRPr="007E7E75">
              <w:rPr>
                <w:color w:val="000000"/>
              </w:rPr>
              <w:t xml:space="preserve"> Электробезопасность на предприятиях автомобильного транспорта</w:t>
            </w: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C5613E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Электромагнитные поля. Воздействие на человека статических электрических и магнитных полей. Электромагнитные поля промышленной частоты. Нормирование электромагнитных полей; профессиональные заболевания, травмы, негативные последствия. Классификация методов и средств защиты от переменных электромагнитных полей и излучений.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Действие электрического тока на организм человека. Виды травматических последствий в результате действия электротока. Электроопасность цепей с глухозаземленной  и изолированной нейтралью.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Методы и способы защиты от поражения электротоком. Индивидуальные и коллективные средства защиты.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Классификация помещений, видов работ и ручного электроинструмента по электроопасности. Молниезащита, принцип действия.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Организационные и технические мероприятия по обеспечению электробезопасности. Правила эксплуатации электроустановок, электроинструментов и переносных светильников. Защита от опасного воздействия статического электричества.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rPr>
          <w:trHeight w:val="370"/>
        </w:trPr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Практическое занятие.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C5613E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CE46F7" w:rsidP="00CE46F7">
            <w:pPr>
              <w:rPr>
                <w:color w:val="000000"/>
              </w:rPr>
            </w:pPr>
            <w:r>
              <w:rPr>
                <w:color w:val="000000"/>
              </w:rPr>
              <w:t>Оказание</w:t>
            </w:r>
            <w:r w:rsidR="00B26C81" w:rsidRPr="007E7E75">
              <w:rPr>
                <w:color w:val="000000"/>
              </w:rPr>
              <w:t xml:space="preserve"> первой  помощи пострадавшему при поражении электротоком.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3.3.</w:t>
            </w:r>
            <w:r w:rsidRPr="007E7E75">
              <w:rPr>
                <w:color w:val="000000"/>
              </w:rPr>
              <w:t xml:space="preserve"> Организация безопасности при погрузке, перевозке и разгрузке грузов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Содержание учебного материала:</w:t>
            </w:r>
          </w:p>
        </w:tc>
        <w:tc>
          <w:tcPr>
            <w:tcW w:w="1078" w:type="dxa"/>
            <w:vMerge w:val="restart"/>
          </w:tcPr>
          <w:p w:rsidR="00B26C81" w:rsidRPr="007E7E75" w:rsidRDefault="00296451" w:rsidP="00C56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Классификация грузов по массе, степени опасности. Опасные грузы. Общие требования безопасности к подвижному составу, перевозящему опасные грузы. Комплектация автомобилей, перевозящих опасные грузы. Требования безопасности при перевозке грузов.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Требования безопасности при эксплуатации грузоподъемных машин. Регистрация в органах надзора. Техническое освидетельствование грузоподъемных машин.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Безопасная эксплуатация сосудов работающих под давлением. Нормативные требования к обслуживающему персоналу. Техническое освидетельствование сосудов.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4B4D72" w:rsidP="008C5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C5613E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Письменно ответить на контрольные вопросы;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lastRenderedPageBreak/>
              <w:t>Как устроена пожарная сигнализация?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Какие вещества применяются для тушения пожара и в каких случаях?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 устроены спринклерные и дренчерные установки тушения пожара и как они работают?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Каковы виды нейтрализаторов электрических зарядов?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Какие предохранительные устройства используются для обеспечения безопасности эксплуатации установок, работающих под давлением?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 рассчитать опасную зону грузоподъемного крана?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Какие устройства обеспечения безопасности применяются на подъемно-транспортных машинах.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Устройства защитного отключения и принцип их действия.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Какие СИЗ используются для защиты от поражения электрическим током?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На какие виды подразделяется процесс возгорания?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Дать определение горения и взрыва.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 окрашиваются и какая маркировка ставится на баллонах со  сжиженным газом?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Чем опасно статическое электричество и к каким чрезвычайным ситуациям оно может привести?</w:t>
            </w:r>
          </w:p>
          <w:p w:rsidR="00B26C81" w:rsidRPr="007E7E75" w:rsidRDefault="00B26C81" w:rsidP="00C5613E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Как можно уменьшить опасность поражения электрическим током?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lastRenderedPageBreak/>
              <w:t>Тема 3.4.</w:t>
            </w:r>
            <w:r w:rsidRPr="007E7E75">
              <w:rPr>
                <w:color w:val="000000"/>
              </w:rPr>
              <w:t xml:space="preserve"> Требование безопасности при техническом обслуживании и ремонте автотранспортных средств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078" w:type="dxa"/>
            <w:vMerge w:val="restart"/>
          </w:tcPr>
          <w:p w:rsidR="00B26C81" w:rsidRPr="007E7E75" w:rsidRDefault="00296451" w:rsidP="008A2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Требования безопасности к техническому состоянию и оборудованию подвижного состава. Рабочее место водителя. Правила безопасности ведения работ по техническому обслуживанию и ремонту автотранспортных средств.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 xml:space="preserve">Требования безопасности при ремонте и эксплуатации газобаллонных автомобилей. 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Требования безопасности при выполнении слесарных, аккумуляторных, сварочных, кузнечных, рессорных, медницко-жестяницких, шиноремонтных, окрасочных работ на участках  автотранспортного предприятия.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Организация безопасности работ по ТО и ремонту подвижного состава. Требования безопасности при выполнении технологических процессов ремонта узлов и деталей подвижного состава.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4B4D72" w:rsidP="008C5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EC40E6">
            <w:pPr>
              <w:rPr>
                <w:color w:val="000000"/>
              </w:rPr>
            </w:pPr>
            <w:r w:rsidRPr="007E7E75">
              <w:rPr>
                <w:color w:val="000000"/>
              </w:rPr>
              <w:t>- разработать инструкцию по охране труда по видам работ или по профессиям.</w:t>
            </w:r>
          </w:p>
          <w:p w:rsidR="00B26C81" w:rsidRPr="007E7E75" w:rsidRDefault="00B26C81" w:rsidP="00EC40E6">
            <w:pPr>
              <w:rPr>
                <w:color w:val="000000"/>
              </w:rPr>
            </w:pPr>
            <w:r w:rsidRPr="007E7E75">
              <w:rPr>
                <w:color w:val="000000"/>
              </w:rPr>
              <w:t>- разработать меры безопасности при аварийных, нештатных ситуациях на участках (цехах) авторемонтного предприятия</w:t>
            </w:r>
          </w:p>
          <w:p w:rsidR="00B26C81" w:rsidRPr="007E7E75" w:rsidRDefault="00B26C81" w:rsidP="00EC40E6">
            <w:pPr>
              <w:rPr>
                <w:color w:val="000000"/>
              </w:rPr>
            </w:pPr>
            <w:r w:rsidRPr="007E7E75">
              <w:rPr>
                <w:color w:val="000000"/>
              </w:rPr>
              <w:t>- на основании курсового проекта по ТО и ремонту автотранспортных средств, разработать обеспечение безопасности при организации работ на выбранном участке.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 w:val="restart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b/>
                <w:color w:val="000000"/>
              </w:rPr>
              <w:t>Тема 3.5</w:t>
            </w:r>
            <w:r w:rsidRPr="007E7E75">
              <w:rPr>
                <w:color w:val="000000"/>
              </w:rPr>
              <w:t>. Экологическая безопасность автотранспортных средств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Содержание учебного материала</w:t>
            </w:r>
          </w:p>
        </w:tc>
        <w:tc>
          <w:tcPr>
            <w:tcW w:w="1078" w:type="dxa"/>
            <w:vMerge w:val="restart"/>
          </w:tcPr>
          <w:p w:rsidR="00B26C81" w:rsidRPr="007E7E75" w:rsidRDefault="00B26C81" w:rsidP="008A236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Государственная система природоохранного законодательства. Международное сотрудничество в области охраны труда.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Предельно допустимые выбросы (сбросы) и временно согласованные выбросы (сбросы) – методы определения и контроля. Нормы допустимой токсичности отработавших газов автотранспортных средств</w:t>
            </w:r>
          </w:p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Методы очистки и контроля сточных вод с территории предприятия автомобильного транспорта. Биохимический показатель кислорода. Снижение внешнего шума автомобиля. Требования к качеству питьевой воды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  <w:r w:rsidRPr="007E7E75">
              <w:rPr>
                <w:color w:val="000000"/>
              </w:rPr>
              <w:t>2</w:t>
            </w: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Самостоятельная работа обучающихся:</w:t>
            </w:r>
          </w:p>
        </w:tc>
        <w:tc>
          <w:tcPr>
            <w:tcW w:w="1078" w:type="dxa"/>
            <w:vMerge w:val="restart"/>
          </w:tcPr>
          <w:p w:rsidR="00B26C81" w:rsidRPr="007E7E75" w:rsidRDefault="00463D37" w:rsidP="008C5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C0C0C0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  <w:vMerge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388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1</w:t>
            </w:r>
          </w:p>
        </w:tc>
        <w:tc>
          <w:tcPr>
            <w:tcW w:w="7920" w:type="dxa"/>
          </w:tcPr>
          <w:p w:rsidR="00B26C81" w:rsidRPr="007E7E75" w:rsidRDefault="00B26C81" w:rsidP="008C5D82">
            <w:pPr>
              <w:rPr>
                <w:color w:val="000000"/>
              </w:rPr>
            </w:pPr>
            <w:r w:rsidRPr="007E7E75">
              <w:rPr>
                <w:color w:val="000000"/>
              </w:rPr>
              <w:t>Написать реферат по темам:</w:t>
            </w:r>
          </w:p>
          <w:p w:rsidR="00B26C81" w:rsidRPr="007E7E75" w:rsidRDefault="00B26C81" w:rsidP="001D6862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Экологическая безопасность автомобиля</w:t>
            </w:r>
          </w:p>
          <w:p w:rsidR="00B26C81" w:rsidRPr="007E7E75" w:rsidRDefault="00B26C81" w:rsidP="001D6862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Автотранспортный шум и его характеристика. Расчет шума транспортного потока.</w:t>
            </w:r>
          </w:p>
          <w:p w:rsidR="00B26C81" w:rsidRPr="007E7E75" w:rsidRDefault="00B26C81" w:rsidP="001D6862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Электромагнитные излучения транспортного потока, их источники. Влияние электромагнитных излучений на организм человека.</w:t>
            </w:r>
          </w:p>
          <w:p w:rsidR="00B26C81" w:rsidRPr="007E7E75" w:rsidRDefault="00B26C81" w:rsidP="001D6862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E7E75">
              <w:rPr>
                <w:color w:val="000000"/>
              </w:rPr>
              <w:t>Типы очистных устройств, применяемых на предприятиях автомобильного транспорта.</w:t>
            </w:r>
          </w:p>
          <w:p w:rsidR="00B26C81" w:rsidRPr="007E7E75" w:rsidRDefault="001C18B2" w:rsidP="001C18B2">
            <w:pPr>
              <w:ind w:left="42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B26C81" w:rsidRPr="007E7E75">
              <w:rPr>
                <w:color w:val="000000"/>
              </w:rPr>
              <w:t>Технико-эксплуатационные показатели, обеспечивающие экологическую безопасность подвижного состава автотранспорта</w:t>
            </w:r>
          </w:p>
        </w:tc>
        <w:tc>
          <w:tcPr>
            <w:tcW w:w="1078" w:type="dxa"/>
            <w:vMerge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  <w:tr w:rsidR="00296451" w:rsidRPr="007E7E75" w:rsidTr="00B947DD">
        <w:tc>
          <w:tcPr>
            <w:tcW w:w="13068" w:type="dxa"/>
            <w:gridSpan w:val="3"/>
          </w:tcPr>
          <w:p w:rsidR="00296451" w:rsidRPr="00296451" w:rsidRDefault="00296451" w:rsidP="008C5D82">
            <w:pPr>
              <w:rPr>
                <w:b/>
                <w:i/>
                <w:color w:val="000000"/>
              </w:rPr>
            </w:pPr>
            <w:r w:rsidRPr="00296451">
              <w:rPr>
                <w:b/>
                <w:i/>
                <w:color w:val="000000"/>
              </w:rPr>
              <w:t>Дифференцированный зачет</w:t>
            </w:r>
          </w:p>
        </w:tc>
        <w:tc>
          <w:tcPr>
            <w:tcW w:w="1078" w:type="dxa"/>
            <w:vAlign w:val="center"/>
          </w:tcPr>
          <w:p w:rsidR="00296451" w:rsidRPr="00296451" w:rsidRDefault="00296451" w:rsidP="008C5D82">
            <w:pPr>
              <w:jc w:val="center"/>
              <w:rPr>
                <w:b/>
                <w:i/>
                <w:color w:val="000000"/>
              </w:rPr>
            </w:pPr>
            <w:r w:rsidRPr="00296451">
              <w:rPr>
                <w:b/>
                <w:i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296451" w:rsidRPr="007E7E75" w:rsidRDefault="00296451" w:rsidP="008C5D82">
            <w:pPr>
              <w:jc w:val="center"/>
              <w:rPr>
                <w:color w:val="000000"/>
              </w:rPr>
            </w:pPr>
          </w:p>
        </w:tc>
      </w:tr>
      <w:tr w:rsidR="00B26C81" w:rsidRPr="007E7E75">
        <w:tc>
          <w:tcPr>
            <w:tcW w:w="0" w:type="auto"/>
          </w:tcPr>
          <w:p w:rsidR="00B26C81" w:rsidRPr="007E7E75" w:rsidRDefault="00B26C81" w:rsidP="008C5D82">
            <w:pPr>
              <w:rPr>
                <w:color w:val="000000"/>
              </w:rPr>
            </w:pPr>
          </w:p>
        </w:tc>
        <w:tc>
          <w:tcPr>
            <w:tcW w:w="8308" w:type="dxa"/>
            <w:gridSpan w:val="2"/>
          </w:tcPr>
          <w:p w:rsidR="00B26C81" w:rsidRPr="007E7E75" w:rsidRDefault="00B26C81" w:rsidP="008C5D82">
            <w:pPr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ВСЕГО</w:t>
            </w:r>
          </w:p>
        </w:tc>
        <w:tc>
          <w:tcPr>
            <w:tcW w:w="1078" w:type="dxa"/>
            <w:vAlign w:val="center"/>
          </w:tcPr>
          <w:p w:rsidR="00B26C81" w:rsidRPr="007E7E75" w:rsidRDefault="00816788" w:rsidP="008C5D82">
            <w:pPr>
              <w:jc w:val="center"/>
              <w:rPr>
                <w:b/>
                <w:color w:val="000000"/>
              </w:rPr>
            </w:pPr>
            <w:r w:rsidRPr="007E7E75">
              <w:rPr>
                <w:b/>
                <w:color w:val="000000"/>
              </w:rPr>
              <w:t>4</w:t>
            </w:r>
            <w:r w:rsidR="00296451">
              <w:rPr>
                <w:b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6C81" w:rsidRPr="007E7E75" w:rsidRDefault="00B26C81" w:rsidP="008C5D82">
            <w:pPr>
              <w:jc w:val="center"/>
              <w:rPr>
                <w:color w:val="000000"/>
              </w:rPr>
            </w:pPr>
          </w:p>
        </w:tc>
      </w:tr>
    </w:tbl>
    <w:p w:rsidR="00B26C81" w:rsidRPr="007E7E75" w:rsidRDefault="00B26C81" w:rsidP="0044785D">
      <w:pPr>
        <w:spacing w:line="360" w:lineRule="auto"/>
        <w:jc w:val="center"/>
        <w:rPr>
          <w:color w:val="000000"/>
          <w:sz w:val="28"/>
          <w:szCs w:val="28"/>
        </w:rPr>
        <w:sectPr w:rsidR="00B26C81" w:rsidRPr="007E7E75" w:rsidSect="001E3D0A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lastRenderedPageBreak/>
        <w:t>3. УСЛОВИЯ РЕАЛИЗАЦИИ ПРОГРАММЫ ДИСЦИПЛИНЫ</w:t>
      </w: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3.1. Требования к минимальному материально-техническому обеспечению.</w:t>
      </w:r>
    </w:p>
    <w:p w:rsidR="00B26C81" w:rsidRPr="0044785D" w:rsidRDefault="00B26C81" w:rsidP="0044785D">
      <w:pPr>
        <w:spacing w:line="360" w:lineRule="auto"/>
        <w:jc w:val="center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Реализация программы дисциплины </w:t>
      </w:r>
      <w:r>
        <w:rPr>
          <w:sz w:val="28"/>
          <w:szCs w:val="28"/>
        </w:rPr>
        <w:t>осуществляется</w:t>
      </w:r>
      <w:r w:rsidRPr="0044785D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</w:t>
      </w:r>
      <w:r w:rsidRPr="0044785D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Pr="0044785D">
        <w:rPr>
          <w:sz w:val="28"/>
          <w:szCs w:val="28"/>
        </w:rPr>
        <w:t xml:space="preserve"> «Охрана труда».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Оборудование учебного кабинета: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посадочные места по количество обучающихся;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рабочее место преподавателя;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комплект учебно-методической документации;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комплект учебно-наглядных пособий «Охрана труда»;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- манекен-тренажер для реанимационных мероприятий; 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электронные видео материалы.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Технические средства обучения: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- компьютер 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мультимедиапроектор;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- образцы средств индивидуальной защиты.</w:t>
      </w: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lastRenderedPageBreak/>
        <w:t>3.2. Информационное обеспечение обучения.</w:t>
      </w: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Основные источники: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1. Девисилов В.А. Охрана труда М. «ИНФРА-М», </w:t>
      </w:r>
      <w:smartTag w:uri="urn:schemas-microsoft-com:office:smarttags" w:element="metricconverter">
        <w:smartTagPr>
          <w:attr w:name="ProductID" w:val="2012 г"/>
        </w:smartTagPr>
        <w:r w:rsidRPr="0044785D">
          <w:rPr>
            <w:sz w:val="28"/>
            <w:szCs w:val="28"/>
          </w:rPr>
          <w:t>20</w:t>
        </w:r>
        <w:r>
          <w:rPr>
            <w:sz w:val="28"/>
            <w:szCs w:val="28"/>
          </w:rPr>
          <w:t>12</w:t>
        </w:r>
        <w:r w:rsidRPr="0044785D">
          <w:rPr>
            <w:sz w:val="28"/>
            <w:szCs w:val="28"/>
          </w:rPr>
          <w:t xml:space="preserve"> г</w:t>
        </w:r>
      </w:smartTag>
      <w:r w:rsidRPr="0044785D">
        <w:rPr>
          <w:sz w:val="28"/>
          <w:szCs w:val="28"/>
        </w:rPr>
        <w:t>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2. Туревский И.С. «Охрана труда на автомобильном транспорте» - М. «ИНФРА-М», </w:t>
      </w:r>
      <w:smartTag w:uri="urn:schemas-microsoft-com:office:smarttags" w:element="metricconverter">
        <w:smartTagPr>
          <w:attr w:name="ProductID" w:val="2009 г"/>
        </w:smartTagPr>
        <w:r w:rsidRPr="0044785D">
          <w:rPr>
            <w:sz w:val="28"/>
            <w:szCs w:val="28"/>
          </w:rPr>
          <w:t>2009 г</w:t>
        </w:r>
      </w:smartTag>
      <w:r w:rsidRPr="0044785D">
        <w:rPr>
          <w:sz w:val="28"/>
          <w:szCs w:val="28"/>
        </w:rPr>
        <w:t>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3.Межотраслевые правила по охране труда (правила безопасности) М. Омега, 2009.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 xml:space="preserve">4. ППБ Правила пожарной беопасности, </w:t>
      </w:r>
      <w:smartTag w:uri="urn:schemas-microsoft-com:office:smarttags" w:element="metricconverter">
        <w:smartTagPr>
          <w:attr w:name="ProductID" w:val="2003 г"/>
        </w:smartTagPr>
        <w:r w:rsidRPr="0044785D">
          <w:rPr>
            <w:sz w:val="28"/>
            <w:szCs w:val="28"/>
          </w:rPr>
          <w:t>2003 г</w:t>
        </w:r>
      </w:smartTag>
      <w:r w:rsidRPr="0044785D">
        <w:rPr>
          <w:sz w:val="28"/>
          <w:szCs w:val="28"/>
        </w:rPr>
        <w:t>.</w:t>
      </w: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</w:p>
    <w:p w:rsidR="00B26C81" w:rsidRPr="0044785D" w:rsidRDefault="00B26C81" w:rsidP="0044785D">
      <w:pPr>
        <w:spacing w:line="360" w:lineRule="auto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Дополнительные источники:</w:t>
      </w:r>
    </w:p>
    <w:p w:rsidR="00B26C81" w:rsidRPr="00A84FF1" w:rsidRDefault="00B26C81" w:rsidP="00A84FF1">
      <w:pPr>
        <w:numPr>
          <w:ilvl w:val="0"/>
          <w:numId w:val="6"/>
        </w:numPr>
        <w:shd w:val="clear" w:color="auto" w:fill="FFFFFF"/>
        <w:tabs>
          <w:tab w:val="clear" w:pos="1415"/>
          <w:tab w:val="num" w:pos="-3780"/>
        </w:tabs>
        <w:ind w:left="0" w:firstLine="0"/>
        <w:jc w:val="both"/>
        <w:rPr>
          <w:spacing w:val="5"/>
          <w:sz w:val="28"/>
          <w:szCs w:val="28"/>
        </w:rPr>
      </w:pPr>
      <w:r w:rsidRPr="00A84FF1">
        <w:rPr>
          <w:spacing w:val="1"/>
          <w:sz w:val="28"/>
          <w:szCs w:val="28"/>
        </w:rPr>
        <w:t xml:space="preserve">Сапронов Ю.Г. </w:t>
      </w:r>
      <w:r w:rsidRPr="00A84FF1">
        <w:rPr>
          <w:sz w:val="28"/>
          <w:szCs w:val="28"/>
        </w:rPr>
        <w:t xml:space="preserve">Безопасность жизнедеятельности: Учебное пособие студентов средних </w:t>
      </w:r>
      <w:r w:rsidRPr="00A84FF1">
        <w:rPr>
          <w:spacing w:val="3"/>
          <w:sz w:val="28"/>
          <w:szCs w:val="28"/>
        </w:rPr>
        <w:t>профессиональных учебных заведений - М</w:t>
      </w:r>
      <w:r w:rsidRPr="00A84FF1">
        <w:rPr>
          <w:spacing w:val="5"/>
          <w:sz w:val="28"/>
          <w:szCs w:val="28"/>
        </w:rPr>
        <w:t>.: И.Ц. «Академия» 2004</w:t>
      </w: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</w:p>
    <w:p w:rsidR="00B26C81" w:rsidRPr="00CC6667" w:rsidRDefault="00B26C81" w:rsidP="003D39A8">
      <w:pPr>
        <w:spacing w:line="360" w:lineRule="auto"/>
        <w:ind w:firstLine="567"/>
        <w:rPr>
          <w:sz w:val="28"/>
          <w:szCs w:val="28"/>
        </w:rPr>
      </w:pPr>
      <w:r w:rsidRPr="00CC6667">
        <w:rPr>
          <w:sz w:val="28"/>
          <w:szCs w:val="28"/>
        </w:rPr>
        <w:t>Интернет – ресурсы:</w:t>
      </w:r>
    </w:p>
    <w:p w:rsidR="00B26C81" w:rsidRPr="00CC6667" w:rsidRDefault="00B26C81" w:rsidP="003D39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C6667">
        <w:rPr>
          <w:sz w:val="28"/>
          <w:szCs w:val="28"/>
        </w:rPr>
        <w:t xml:space="preserve">Единое окно доступа к образовательным ресурсам. Электронная библиотека [Электронный ресурс]. — Режим доступа: </w:t>
      </w:r>
      <w:hyperlink r:id="rId11" w:history="1">
        <w:r w:rsidRPr="00CC6667">
          <w:rPr>
            <w:rStyle w:val="a7"/>
            <w:sz w:val="28"/>
            <w:szCs w:val="28"/>
          </w:rPr>
          <w:t>http://window.edu.ru/window</w:t>
        </w:r>
      </w:hyperlink>
      <w:r w:rsidRPr="00CC6667">
        <w:rPr>
          <w:sz w:val="28"/>
          <w:szCs w:val="28"/>
        </w:rPr>
        <w:t>, свободный. — Загл. с экрана.</w:t>
      </w:r>
    </w:p>
    <w:p w:rsidR="00B26C81" w:rsidRPr="00CC6667" w:rsidRDefault="00B26C81" w:rsidP="003D39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C6667">
        <w:rPr>
          <w:sz w:val="28"/>
          <w:szCs w:val="28"/>
        </w:rPr>
        <w:t>Российская национальная библиотека [Электронный ресурс]. — Режим доступа: http:// nlr.ru/lawcenter, свободный. — Загл. с экрана.</w:t>
      </w:r>
    </w:p>
    <w:p w:rsidR="00B26C81" w:rsidRPr="00CC6667" w:rsidRDefault="00B26C81" w:rsidP="003D39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C6667">
        <w:rPr>
          <w:sz w:val="28"/>
          <w:szCs w:val="28"/>
        </w:rPr>
        <w:t xml:space="preserve">Рос Кодекс. Кодексы и Законы РФ 2010 [Электронный ресурс]. — Режим доступа: </w:t>
      </w:r>
      <w:hyperlink r:id="rId12" w:history="1">
        <w:r w:rsidRPr="00CC6667">
          <w:rPr>
            <w:rStyle w:val="a7"/>
            <w:sz w:val="28"/>
            <w:szCs w:val="28"/>
          </w:rPr>
          <w:t>http://www.roskodeks.ru</w:t>
        </w:r>
      </w:hyperlink>
      <w:r w:rsidRPr="00CC6667">
        <w:rPr>
          <w:sz w:val="28"/>
          <w:szCs w:val="28"/>
        </w:rPr>
        <w:t>, свободный. — Загл. с экрана.</w:t>
      </w:r>
    </w:p>
    <w:p w:rsidR="00B26C81" w:rsidRPr="0058162D" w:rsidRDefault="00B26C81" w:rsidP="003D39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CC6667">
        <w:rPr>
          <w:sz w:val="28"/>
          <w:szCs w:val="28"/>
        </w:rPr>
        <w:t xml:space="preserve">Электронные библиотеки России /pdf учебники студентам [Электронный ресурс]. — Режим доступа : </w:t>
      </w:r>
      <w:hyperlink r:id="rId13" w:history="1">
        <w:r w:rsidRPr="00CC6667">
          <w:rPr>
            <w:rStyle w:val="a7"/>
            <w:sz w:val="28"/>
            <w:szCs w:val="28"/>
          </w:rPr>
          <w:t>http://www.gaudeamus.omskcity.com/my_PDF_library.html</w:t>
        </w:r>
      </w:hyperlink>
      <w:r w:rsidRPr="00CC6667">
        <w:rPr>
          <w:sz w:val="28"/>
          <w:szCs w:val="28"/>
        </w:rPr>
        <w:t>, свободный. — Загл. с экрана.</w:t>
      </w:r>
      <w:r>
        <w:rPr>
          <w:sz w:val="28"/>
          <w:szCs w:val="28"/>
        </w:rPr>
        <w:t xml:space="preserve"> </w:t>
      </w:r>
    </w:p>
    <w:p w:rsidR="00B26C81" w:rsidRDefault="00B26C81" w:rsidP="003D39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color w:val="0000FF"/>
          <w:sz w:val="28"/>
          <w:szCs w:val="28"/>
          <w:u w:val="single"/>
        </w:rPr>
      </w:pPr>
      <w:r w:rsidRPr="0058162D">
        <w:rPr>
          <w:bCs/>
          <w:color w:val="0000FF"/>
          <w:sz w:val="28"/>
          <w:szCs w:val="28"/>
          <w:u w:val="single"/>
          <w:lang w:val="en-US"/>
        </w:rPr>
        <w:t>www</w:t>
      </w:r>
      <w:r w:rsidRPr="0058162D">
        <w:rPr>
          <w:bCs/>
          <w:color w:val="0000FF"/>
          <w:sz w:val="28"/>
          <w:szCs w:val="28"/>
          <w:u w:val="single"/>
        </w:rPr>
        <w:t xml:space="preserve">. </w:t>
      </w:r>
      <w:r w:rsidRPr="0058162D">
        <w:rPr>
          <w:bCs/>
          <w:color w:val="0000FF"/>
          <w:sz w:val="28"/>
          <w:szCs w:val="28"/>
          <w:u w:val="single"/>
          <w:lang w:val="en-US"/>
        </w:rPr>
        <w:t>Consultant</w:t>
      </w:r>
      <w:r w:rsidRPr="0058162D">
        <w:rPr>
          <w:bCs/>
          <w:color w:val="0000FF"/>
          <w:sz w:val="28"/>
          <w:szCs w:val="28"/>
          <w:u w:val="single"/>
        </w:rPr>
        <w:t>.</w:t>
      </w:r>
      <w:r w:rsidRPr="0058162D">
        <w:rPr>
          <w:bCs/>
          <w:color w:val="0000FF"/>
          <w:sz w:val="28"/>
          <w:szCs w:val="28"/>
          <w:u w:val="single"/>
          <w:lang w:val="en-US"/>
        </w:rPr>
        <w:t>ru</w:t>
      </w:r>
    </w:p>
    <w:p w:rsidR="00816788" w:rsidRDefault="00816788" w:rsidP="0081678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FF"/>
          <w:sz w:val="28"/>
          <w:szCs w:val="28"/>
          <w:u w:val="single"/>
        </w:rPr>
      </w:pPr>
    </w:p>
    <w:p w:rsidR="00816788" w:rsidRPr="0058162D" w:rsidRDefault="00816788" w:rsidP="0081678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color w:val="0000FF"/>
          <w:sz w:val="28"/>
          <w:szCs w:val="28"/>
          <w:u w:val="single"/>
        </w:rPr>
      </w:pPr>
    </w:p>
    <w:p w:rsidR="00B26C81" w:rsidRPr="0044785D" w:rsidRDefault="00B26C81" w:rsidP="0044785D">
      <w:pPr>
        <w:spacing w:line="360" w:lineRule="auto"/>
        <w:jc w:val="both"/>
        <w:rPr>
          <w:b/>
          <w:sz w:val="28"/>
          <w:szCs w:val="28"/>
        </w:rPr>
      </w:pPr>
      <w:r w:rsidRPr="0044785D">
        <w:rPr>
          <w:b/>
          <w:sz w:val="28"/>
          <w:szCs w:val="28"/>
        </w:rPr>
        <w:t>4. КОНТРОЛЬ И ОЦЕНКА РЕЗУЛЬТАТОВ ОСВОЕНИЯ ДИСЦИПЛИНЫ</w:t>
      </w:r>
    </w:p>
    <w:p w:rsidR="00B26C81" w:rsidRPr="0044785D" w:rsidRDefault="00B26C81" w:rsidP="0044785D">
      <w:pPr>
        <w:spacing w:line="360" w:lineRule="auto"/>
        <w:ind w:firstLine="1080"/>
        <w:jc w:val="both"/>
        <w:rPr>
          <w:sz w:val="28"/>
          <w:szCs w:val="28"/>
        </w:rPr>
      </w:pPr>
      <w:r w:rsidRPr="0044785D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и лабораторных занятий, 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  <w:jc w:val="center"/>
              <w:rPr>
                <w:b/>
              </w:rPr>
            </w:pPr>
            <w:r w:rsidRPr="0044785D">
              <w:rPr>
                <w:b/>
              </w:rPr>
              <w:t>Результаты обучения</w:t>
            </w:r>
          </w:p>
          <w:p w:rsidR="00B26C81" w:rsidRPr="0044785D" w:rsidRDefault="00B26C81" w:rsidP="0044785D">
            <w:pPr>
              <w:spacing w:line="360" w:lineRule="auto"/>
              <w:jc w:val="center"/>
              <w:rPr>
                <w:b/>
              </w:rPr>
            </w:pPr>
            <w:r w:rsidRPr="0044785D">
              <w:rPr>
                <w:b/>
              </w:rPr>
              <w:t xml:space="preserve"> (освоенные умения, усвоенные знания)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  <w:jc w:val="center"/>
              <w:rPr>
                <w:b/>
              </w:rPr>
            </w:pPr>
            <w:r w:rsidRPr="0044785D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  <w:jc w:val="center"/>
            </w:pPr>
            <w:r w:rsidRPr="0044785D">
              <w:t>1.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  <w:jc w:val="center"/>
            </w:pPr>
            <w:r w:rsidRPr="0044785D">
              <w:t>2.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  <w:rPr>
                <w:b/>
              </w:rPr>
            </w:pPr>
            <w:r w:rsidRPr="0044785D">
              <w:rPr>
                <w:b/>
              </w:rPr>
              <w:t>Умения: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применять методы и средства защиты от опасностей технических систем и технологических процессов;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Практические занятия, домашняя работа.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обеспечивать безопасные условия труда в профессиональной деятельности;</w:t>
            </w:r>
          </w:p>
        </w:tc>
        <w:tc>
          <w:tcPr>
            <w:tcW w:w="4927" w:type="dxa"/>
            <w:vAlign w:val="center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Практические занятия, домашняя работа, текущий контроль, индивидуальное задание.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анализировать травмоопасные и вредные факторы в профессиональной деятельности.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Практические занятия; текущий контроль, домашняя работа.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использовать экобиозащитную технику.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Текущий контроль, индивидуальное задание.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  <w:rPr>
                <w:b/>
              </w:rPr>
            </w:pPr>
            <w:r w:rsidRPr="0044785D">
              <w:rPr>
                <w:b/>
              </w:rPr>
              <w:t>Знания: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воздействие негативных факторов на человека;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Лабораторное занятие, домашняя работа.</w:t>
            </w:r>
          </w:p>
        </w:tc>
      </w:tr>
      <w:tr w:rsidR="00B26C81" w:rsidRPr="0044785D">
        <w:tc>
          <w:tcPr>
            <w:tcW w:w="4926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- правовые, нормативные и организационные основы охраны труда на предприятии.</w:t>
            </w:r>
          </w:p>
        </w:tc>
        <w:tc>
          <w:tcPr>
            <w:tcW w:w="4927" w:type="dxa"/>
          </w:tcPr>
          <w:p w:rsidR="00B26C81" w:rsidRPr="0044785D" w:rsidRDefault="00B26C81" w:rsidP="0044785D">
            <w:pPr>
              <w:spacing w:line="360" w:lineRule="auto"/>
            </w:pPr>
            <w:r w:rsidRPr="0044785D">
              <w:t>Текущий контроль, домашняя работа.</w:t>
            </w:r>
          </w:p>
        </w:tc>
      </w:tr>
    </w:tbl>
    <w:p w:rsidR="00B26C81" w:rsidRPr="0044785D" w:rsidRDefault="00B26C81" w:rsidP="0044785D">
      <w:pPr>
        <w:spacing w:line="360" w:lineRule="auto"/>
        <w:ind w:firstLine="1080"/>
        <w:jc w:val="center"/>
      </w:pPr>
    </w:p>
    <w:p w:rsidR="00B26C81" w:rsidRDefault="00B26C81" w:rsidP="001D6862">
      <w:pPr>
        <w:jc w:val="both"/>
      </w:pPr>
      <w:r>
        <w:t>Оценка индивидуальных образовательных достижений по результатам текущего контроля и промежуточной аттестации проводится в соответствии с универсальной шкалой (таблицей).</w:t>
      </w:r>
    </w:p>
    <w:p w:rsidR="00B26C81" w:rsidRDefault="00B26C81" w:rsidP="001D6862">
      <w:pPr>
        <w:jc w:val="both"/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6"/>
        <w:gridCol w:w="3502"/>
        <w:gridCol w:w="2880"/>
      </w:tblGrid>
      <w:tr w:rsidR="00B26C81">
        <w:trPr>
          <w:jc w:val="center"/>
        </w:trPr>
        <w:tc>
          <w:tcPr>
            <w:tcW w:w="3116" w:type="dxa"/>
            <w:vMerge w:val="restart"/>
            <w:vAlign w:val="center"/>
          </w:tcPr>
          <w:p w:rsidR="00B26C81" w:rsidRDefault="00B26C81" w:rsidP="00330D8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6382" w:type="dxa"/>
            <w:gridSpan w:val="2"/>
            <w:vAlign w:val="center"/>
          </w:tcPr>
          <w:p w:rsidR="00B26C81" w:rsidRDefault="00B26C81" w:rsidP="00330D8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B26C81">
        <w:trPr>
          <w:trHeight w:val="493"/>
          <w:jc w:val="center"/>
        </w:trPr>
        <w:tc>
          <w:tcPr>
            <w:tcW w:w="0" w:type="auto"/>
            <w:vMerge/>
            <w:vAlign w:val="center"/>
          </w:tcPr>
          <w:p w:rsidR="00B26C81" w:rsidRDefault="00B26C81" w:rsidP="00330D83">
            <w:pPr>
              <w:rPr>
                <w:b/>
              </w:rPr>
            </w:pPr>
          </w:p>
        </w:tc>
        <w:tc>
          <w:tcPr>
            <w:tcW w:w="3502" w:type="dxa"/>
            <w:vAlign w:val="center"/>
          </w:tcPr>
          <w:p w:rsidR="00B26C81" w:rsidRDefault="00B26C81" w:rsidP="00330D8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балл (отметка)</w:t>
            </w:r>
          </w:p>
        </w:tc>
        <w:tc>
          <w:tcPr>
            <w:tcW w:w="2880" w:type="dxa"/>
            <w:vAlign w:val="center"/>
          </w:tcPr>
          <w:p w:rsidR="00B26C81" w:rsidRDefault="00B26C81" w:rsidP="00330D8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вербальный аналог</w:t>
            </w:r>
          </w:p>
        </w:tc>
      </w:tr>
      <w:tr w:rsidR="00B26C81">
        <w:trPr>
          <w:trHeight w:val="473"/>
          <w:jc w:val="center"/>
        </w:trPr>
        <w:tc>
          <w:tcPr>
            <w:tcW w:w="3116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90-100</w:t>
            </w:r>
          </w:p>
        </w:tc>
        <w:tc>
          <w:tcPr>
            <w:tcW w:w="3502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880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отлично</w:t>
            </w:r>
          </w:p>
        </w:tc>
      </w:tr>
      <w:tr w:rsidR="00B26C81">
        <w:trPr>
          <w:trHeight w:val="473"/>
          <w:jc w:val="center"/>
        </w:trPr>
        <w:tc>
          <w:tcPr>
            <w:tcW w:w="3116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80-89</w:t>
            </w:r>
          </w:p>
        </w:tc>
        <w:tc>
          <w:tcPr>
            <w:tcW w:w="3502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880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хорошо</w:t>
            </w:r>
          </w:p>
        </w:tc>
      </w:tr>
      <w:tr w:rsidR="00B26C81">
        <w:trPr>
          <w:trHeight w:val="473"/>
          <w:jc w:val="center"/>
        </w:trPr>
        <w:tc>
          <w:tcPr>
            <w:tcW w:w="3116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70-79</w:t>
            </w:r>
          </w:p>
        </w:tc>
        <w:tc>
          <w:tcPr>
            <w:tcW w:w="3502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880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удовлетворительно</w:t>
            </w:r>
          </w:p>
        </w:tc>
      </w:tr>
      <w:tr w:rsidR="00B26C81">
        <w:trPr>
          <w:trHeight w:val="473"/>
          <w:jc w:val="center"/>
        </w:trPr>
        <w:tc>
          <w:tcPr>
            <w:tcW w:w="3116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менее 70</w:t>
            </w:r>
          </w:p>
        </w:tc>
        <w:tc>
          <w:tcPr>
            <w:tcW w:w="3502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880" w:type="dxa"/>
            <w:vAlign w:val="center"/>
          </w:tcPr>
          <w:p w:rsidR="00B26C81" w:rsidRDefault="00B26C81" w:rsidP="00330D83">
            <w:pPr>
              <w:spacing w:line="276" w:lineRule="auto"/>
              <w:jc w:val="center"/>
            </w:pPr>
            <w:r>
              <w:t>неудовлетворительно</w:t>
            </w:r>
          </w:p>
        </w:tc>
      </w:tr>
    </w:tbl>
    <w:p w:rsidR="00B26C81" w:rsidRDefault="00B26C81" w:rsidP="0044785D">
      <w:pPr>
        <w:spacing w:line="360" w:lineRule="auto"/>
        <w:jc w:val="center"/>
        <w:rPr>
          <w:sz w:val="28"/>
          <w:szCs w:val="28"/>
        </w:rPr>
      </w:pPr>
    </w:p>
    <w:sectPr w:rsidR="00B26C81" w:rsidSect="00BA0A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4DF" w:rsidRDefault="001D34DF">
      <w:r>
        <w:separator/>
      </w:r>
    </w:p>
  </w:endnote>
  <w:endnote w:type="continuationSeparator" w:id="1">
    <w:p w:rsidR="001D34DF" w:rsidRDefault="001D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796" w:rsidRDefault="00CA2300" w:rsidP="001A6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717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796" w:rsidRDefault="00E71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4DF" w:rsidRDefault="001D34DF">
      <w:r>
        <w:separator/>
      </w:r>
    </w:p>
  </w:footnote>
  <w:footnote w:type="continuationSeparator" w:id="1">
    <w:p w:rsidR="001D34DF" w:rsidRDefault="001D3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03462"/>
    <w:multiLevelType w:val="hybridMultilevel"/>
    <w:tmpl w:val="71007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A0145F"/>
    <w:multiLevelType w:val="hybridMultilevel"/>
    <w:tmpl w:val="4570335C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636733F"/>
    <w:multiLevelType w:val="hybridMultilevel"/>
    <w:tmpl w:val="8138D1BC"/>
    <w:lvl w:ilvl="0" w:tplc="920C7A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6922186A"/>
    <w:multiLevelType w:val="hybridMultilevel"/>
    <w:tmpl w:val="4D4018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B8632EC"/>
    <w:multiLevelType w:val="hybridMultilevel"/>
    <w:tmpl w:val="3F9A4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E41A26"/>
    <w:multiLevelType w:val="hybridMultilevel"/>
    <w:tmpl w:val="B556233C"/>
    <w:lvl w:ilvl="0" w:tplc="A66C213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EAF"/>
    <w:rsid w:val="00004B97"/>
    <w:rsid w:val="0000638D"/>
    <w:rsid w:val="00011649"/>
    <w:rsid w:val="00012F4A"/>
    <w:rsid w:val="00016BF2"/>
    <w:rsid w:val="00024F7B"/>
    <w:rsid w:val="00031CD6"/>
    <w:rsid w:val="00065155"/>
    <w:rsid w:val="00071A1F"/>
    <w:rsid w:val="000824A5"/>
    <w:rsid w:val="000A7962"/>
    <w:rsid w:val="000C2482"/>
    <w:rsid w:val="000D1769"/>
    <w:rsid w:val="000D5CAC"/>
    <w:rsid w:val="000E1242"/>
    <w:rsid w:val="000E6A63"/>
    <w:rsid w:val="000F704A"/>
    <w:rsid w:val="0011075F"/>
    <w:rsid w:val="0012116A"/>
    <w:rsid w:val="00123A34"/>
    <w:rsid w:val="00135C9B"/>
    <w:rsid w:val="00137801"/>
    <w:rsid w:val="00145B7E"/>
    <w:rsid w:val="00153E83"/>
    <w:rsid w:val="001555FF"/>
    <w:rsid w:val="00162829"/>
    <w:rsid w:val="001721F2"/>
    <w:rsid w:val="001807D1"/>
    <w:rsid w:val="001844B9"/>
    <w:rsid w:val="00195D8E"/>
    <w:rsid w:val="001A057A"/>
    <w:rsid w:val="001A219E"/>
    <w:rsid w:val="001A4824"/>
    <w:rsid w:val="001A6E1F"/>
    <w:rsid w:val="001C05F3"/>
    <w:rsid w:val="001C18B2"/>
    <w:rsid w:val="001D34DF"/>
    <w:rsid w:val="001D6862"/>
    <w:rsid w:val="001E3D0A"/>
    <w:rsid w:val="001F65A9"/>
    <w:rsid w:val="002028DD"/>
    <w:rsid w:val="00204516"/>
    <w:rsid w:val="00205E7A"/>
    <w:rsid w:val="00207E38"/>
    <w:rsid w:val="00210D2D"/>
    <w:rsid w:val="00245EDC"/>
    <w:rsid w:val="00250E3E"/>
    <w:rsid w:val="0025443F"/>
    <w:rsid w:val="0025766E"/>
    <w:rsid w:val="002625F3"/>
    <w:rsid w:val="002640E4"/>
    <w:rsid w:val="00266F87"/>
    <w:rsid w:val="00280F2B"/>
    <w:rsid w:val="00281F41"/>
    <w:rsid w:val="00286866"/>
    <w:rsid w:val="00287764"/>
    <w:rsid w:val="002920A0"/>
    <w:rsid w:val="00296451"/>
    <w:rsid w:val="002A2C5C"/>
    <w:rsid w:val="002B4625"/>
    <w:rsid w:val="002C0A2A"/>
    <w:rsid w:val="002C7149"/>
    <w:rsid w:val="002D07B9"/>
    <w:rsid w:val="002E6010"/>
    <w:rsid w:val="002F2FA9"/>
    <w:rsid w:val="003134CE"/>
    <w:rsid w:val="00314895"/>
    <w:rsid w:val="00315A8F"/>
    <w:rsid w:val="00322500"/>
    <w:rsid w:val="00324239"/>
    <w:rsid w:val="00330D83"/>
    <w:rsid w:val="00331156"/>
    <w:rsid w:val="00331B8C"/>
    <w:rsid w:val="003327A8"/>
    <w:rsid w:val="003375BA"/>
    <w:rsid w:val="0034265C"/>
    <w:rsid w:val="00352E31"/>
    <w:rsid w:val="00353AF6"/>
    <w:rsid w:val="00373AAD"/>
    <w:rsid w:val="0038276D"/>
    <w:rsid w:val="003904CD"/>
    <w:rsid w:val="0039240F"/>
    <w:rsid w:val="003A4CE0"/>
    <w:rsid w:val="003A4EAF"/>
    <w:rsid w:val="003B3BF6"/>
    <w:rsid w:val="003B6311"/>
    <w:rsid w:val="003C25BA"/>
    <w:rsid w:val="003D3412"/>
    <w:rsid w:val="003D39A8"/>
    <w:rsid w:val="003D55FA"/>
    <w:rsid w:val="003D6C51"/>
    <w:rsid w:val="003E0CE9"/>
    <w:rsid w:val="003E4DE4"/>
    <w:rsid w:val="003F2EFD"/>
    <w:rsid w:val="004240DE"/>
    <w:rsid w:val="00431FCB"/>
    <w:rsid w:val="004376DF"/>
    <w:rsid w:val="00441A6C"/>
    <w:rsid w:val="0044785D"/>
    <w:rsid w:val="00453F7B"/>
    <w:rsid w:val="00454237"/>
    <w:rsid w:val="00456FCE"/>
    <w:rsid w:val="00463D37"/>
    <w:rsid w:val="004808F6"/>
    <w:rsid w:val="00480BD7"/>
    <w:rsid w:val="004943AA"/>
    <w:rsid w:val="0049530D"/>
    <w:rsid w:val="004A3E29"/>
    <w:rsid w:val="004B320A"/>
    <w:rsid w:val="004B4D72"/>
    <w:rsid w:val="004B714F"/>
    <w:rsid w:val="004B75CB"/>
    <w:rsid w:val="004B7DAC"/>
    <w:rsid w:val="004C0163"/>
    <w:rsid w:val="004C264A"/>
    <w:rsid w:val="004D5D0A"/>
    <w:rsid w:val="004E74B9"/>
    <w:rsid w:val="004F016E"/>
    <w:rsid w:val="004F25DA"/>
    <w:rsid w:val="004F78F9"/>
    <w:rsid w:val="00502BA0"/>
    <w:rsid w:val="00503E78"/>
    <w:rsid w:val="00512D74"/>
    <w:rsid w:val="00517B35"/>
    <w:rsid w:val="00521A40"/>
    <w:rsid w:val="0053560B"/>
    <w:rsid w:val="00542676"/>
    <w:rsid w:val="00554BB9"/>
    <w:rsid w:val="00557336"/>
    <w:rsid w:val="0057295B"/>
    <w:rsid w:val="00573EB8"/>
    <w:rsid w:val="0058162D"/>
    <w:rsid w:val="00582366"/>
    <w:rsid w:val="00586688"/>
    <w:rsid w:val="00592FC0"/>
    <w:rsid w:val="00595AC3"/>
    <w:rsid w:val="005A0FC5"/>
    <w:rsid w:val="005A3B68"/>
    <w:rsid w:val="005B34F4"/>
    <w:rsid w:val="005B68F0"/>
    <w:rsid w:val="005B7719"/>
    <w:rsid w:val="005C3EAA"/>
    <w:rsid w:val="005C3F21"/>
    <w:rsid w:val="005D315A"/>
    <w:rsid w:val="005E547C"/>
    <w:rsid w:val="0060437C"/>
    <w:rsid w:val="00622E02"/>
    <w:rsid w:val="00624453"/>
    <w:rsid w:val="00630F01"/>
    <w:rsid w:val="006317FA"/>
    <w:rsid w:val="006335F3"/>
    <w:rsid w:val="00633D86"/>
    <w:rsid w:val="00634F62"/>
    <w:rsid w:val="006470A8"/>
    <w:rsid w:val="00650ACD"/>
    <w:rsid w:val="0065108A"/>
    <w:rsid w:val="006566EF"/>
    <w:rsid w:val="00660D9B"/>
    <w:rsid w:val="00671EB3"/>
    <w:rsid w:val="0067220F"/>
    <w:rsid w:val="00672EFE"/>
    <w:rsid w:val="006764DE"/>
    <w:rsid w:val="00685C20"/>
    <w:rsid w:val="006B0CB4"/>
    <w:rsid w:val="006C59BE"/>
    <w:rsid w:val="006E05BC"/>
    <w:rsid w:val="006E305D"/>
    <w:rsid w:val="006F5DD7"/>
    <w:rsid w:val="00700541"/>
    <w:rsid w:val="00700BBC"/>
    <w:rsid w:val="00702FE7"/>
    <w:rsid w:val="00704F39"/>
    <w:rsid w:val="007145B8"/>
    <w:rsid w:val="007336F9"/>
    <w:rsid w:val="0073552F"/>
    <w:rsid w:val="00751B08"/>
    <w:rsid w:val="007522FB"/>
    <w:rsid w:val="007575B4"/>
    <w:rsid w:val="007618C2"/>
    <w:rsid w:val="0077195F"/>
    <w:rsid w:val="007A1AEF"/>
    <w:rsid w:val="007A56D4"/>
    <w:rsid w:val="007A6200"/>
    <w:rsid w:val="007C06B8"/>
    <w:rsid w:val="007C540B"/>
    <w:rsid w:val="007E7E75"/>
    <w:rsid w:val="007F2551"/>
    <w:rsid w:val="007F2AB2"/>
    <w:rsid w:val="00801E94"/>
    <w:rsid w:val="00815B31"/>
    <w:rsid w:val="00816788"/>
    <w:rsid w:val="00816F39"/>
    <w:rsid w:val="00824F7C"/>
    <w:rsid w:val="0083011D"/>
    <w:rsid w:val="00831E76"/>
    <w:rsid w:val="00841978"/>
    <w:rsid w:val="00844ABD"/>
    <w:rsid w:val="00886C8C"/>
    <w:rsid w:val="00891E44"/>
    <w:rsid w:val="00893DF1"/>
    <w:rsid w:val="00894DD9"/>
    <w:rsid w:val="008A06B3"/>
    <w:rsid w:val="008A2362"/>
    <w:rsid w:val="008B2F72"/>
    <w:rsid w:val="008B495D"/>
    <w:rsid w:val="008B5C11"/>
    <w:rsid w:val="008C2F5B"/>
    <w:rsid w:val="008C5D82"/>
    <w:rsid w:val="008D6A93"/>
    <w:rsid w:val="008E75BB"/>
    <w:rsid w:val="008F2784"/>
    <w:rsid w:val="008F46A4"/>
    <w:rsid w:val="008F676C"/>
    <w:rsid w:val="00901B5C"/>
    <w:rsid w:val="00910C1E"/>
    <w:rsid w:val="009119EA"/>
    <w:rsid w:val="009135AA"/>
    <w:rsid w:val="00913720"/>
    <w:rsid w:val="009253B6"/>
    <w:rsid w:val="00925917"/>
    <w:rsid w:val="00944F2E"/>
    <w:rsid w:val="00952564"/>
    <w:rsid w:val="0095594E"/>
    <w:rsid w:val="009608E5"/>
    <w:rsid w:val="0096659C"/>
    <w:rsid w:val="00973C51"/>
    <w:rsid w:val="00984AB8"/>
    <w:rsid w:val="00992BCB"/>
    <w:rsid w:val="00993CBC"/>
    <w:rsid w:val="0099793F"/>
    <w:rsid w:val="009A2631"/>
    <w:rsid w:val="009B3069"/>
    <w:rsid w:val="009C3E24"/>
    <w:rsid w:val="009E2FAF"/>
    <w:rsid w:val="009E5510"/>
    <w:rsid w:val="009F380D"/>
    <w:rsid w:val="009F770E"/>
    <w:rsid w:val="00A012B0"/>
    <w:rsid w:val="00A01BAF"/>
    <w:rsid w:val="00A01FF3"/>
    <w:rsid w:val="00A1522D"/>
    <w:rsid w:val="00A376C9"/>
    <w:rsid w:val="00A40BEA"/>
    <w:rsid w:val="00A55FF2"/>
    <w:rsid w:val="00A62375"/>
    <w:rsid w:val="00A638D0"/>
    <w:rsid w:val="00A73EE0"/>
    <w:rsid w:val="00A75A6C"/>
    <w:rsid w:val="00A75E63"/>
    <w:rsid w:val="00A76D5F"/>
    <w:rsid w:val="00A8396B"/>
    <w:rsid w:val="00A84577"/>
    <w:rsid w:val="00A84FF1"/>
    <w:rsid w:val="00A91717"/>
    <w:rsid w:val="00AB4DD0"/>
    <w:rsid w:val="00AB5B79"/>
    <w:rsid w:val="00AB73A4"/>
    <w:rsid w:val="00AC7A50"/>
    <w:rsid w:val="00AD22D0"/>
    <w:rsid w:val="00AE09BE"/>
    <w:rsid w:val="00AE304D"/>
    <w:rsid w:val="00AE5E3A"/>
    <w:rsid w:val="00AF2220"/>
    <w:rsid w:val="00AF4766"/>
    <w:rsid w:val="00AF4C70"/>
    <w:rsid w:val="00B26C81"/>
    <w:rsid w:val="00B3072B"/>
    <w:rsid w:val="00B3536F"/>
    <w:rsid w:val="00B36D7A"/>
    <w:rsid w:val="00B43E0F"/>
    <w:rsid w:val="00B4537E"/>
    <w:rsid w:val="00B62FD0"/>
    <w:rsid w:val="00B643CF"/>
    <w:rsid w:val="00B71DE1"/>
    <w:rsid w:val="00B725DC"/>
    <w:rsid w:val="00B84305"/>
    <w:rsid w:val="00B923B4"/>
    <w:rsid w:val="00BA0AB8"/>
    <w:rsid w:val="00BA0FE0"/>
    <w:rsid w:val="00BA29CE"/>
    <w:rsid w:val="00BB16BB"/>
    <w:rsid w:val="00BD7232"/>
    <w:rsid w:val="00BE26D7"/>
    <w:rsid w:val="00BE3651"/>
    <w:rsid w:val="00BE3853"/>
    <w:rsid w:val="00BE4436"/>
    <w:rsid w:val="00BF1B23"/>
    <w:rsid w:val="00C036CD"/>
    <w:rsid w:val="00C0441D"/>
    <w:rsid w:val="00C110AD"/>
    <w:rsid w:val="00C1392B"/>
    <w:rsid w:val="00C20433"/>
    <w:rsid w:val="00C20999"/>
    <w:rsid w:val="00C243A5"/>
    <w:rsid w:val="00C2526A"/>
    <w:rsid w:val="00C34B24"/>
    <w:rsid w:val="00C5144B"/>
    <w:rsid w:val="00C5613E"/>
    <w:rsid w:val="00C62B05"/>
    <w:rsid w:val="00C63D84"/>
    <w:rsid w:val="00C74F5F"/>
    <w:rsid w:val="00C821F2"/>
    <w:rsid w:val="00C906BC"/>
    <w:rsid w:val="00CA2300"/>
    <w:rsid w:val="00CA31AB"/>
    <w:rsid w:val="00CA6A38"/>
    <w:rsid w:val="00CB2D96"/>
    <w:rsid w:val="00CC2BDA"/>
    <w:rsid w:val="00CC6667"/>
    <w:rsid w:val="00CE05CB"/>
    <w:rsid w:val="00CE09CD"/>
    <w:rsid w:val="00CE46F7"/>
    <w:rsid w:val="00CE5FF0"/>
    <w:rsid w:val="00D069E2"/>
    <w:rsid w:val="00D105E1"/>
    <w:rsid w:val="00D13896"/>
    <w:rsid w:val="00D2163C"/>
    <w:rsid w:val="00D22DA7"/>
    <w:rsid w:val="00D379B3"/>
    <w:rsid w:val="00D4733A"/>
    <w:rsid w:val="00D51999"/>
    <w:rsid w:val="00D56B0B"/>
    <w:rsid w:val="00D653A5"/>
    <w:rsid w:val="00D74B6D"/>
    <w:rsid w:val="00D83FD3"/>
    <w:rsid w:val="00DA3859"/>
    <w:rsid w:val="00DA492E"/>
    <w:rsid w:val="00DA637F"/>
    <w:rsid w:val="00DA74E0"/>
    <w:rsid w:val="00DB4A96"/>
    <w:rsid w:val="00DC64D1"/>
    <w:rsid w:val="00DD6B60"/>
    <w:rsid w:val="00DF352F"/>
    <w:rsid w:val="00E322BB"/>
    <w:rsid w:val="00E3337C"/>
    <w:rsid w:val="00E34E29"/>
    <w:rsid w:val="00E4389E"/>
    <w:rsid w:val="00E43A58"/>
    <w:rsid w:val="00E55BEF"/>
    <w:rsid w:val="00E64B4F"/>
    <w:rsid w:val="00E6783B"/>
    <w:rsid w:val="00E67906"/>
    <w:rsid w:val="00E71796"/>
    <w:rsid w:val="00E71CD7"/>
    <w:rsid w:val="00E74D66"/>
    <w:rsid w:val="00E94253"/>
    <w:rsid w:val="00E96D4C"/>
    <w:rsid w:val="00EB623D"/>
    <w:rsid w:val="00EC40E6"/>
    <w:rsid w:val="00EC4C68"/>
    <w:rsid w:val="00ED2CD9"/>
    <w:rsid w:val="00EE5536"/>
    <w:rsid w:val="00EF1388"/>
    <w:rsid w:val="00EF6C36"/>
    <w:rsid w:val="00F31905"/>
    <w:rsid w:val="00F35125"/>
    <w:rsid w:val="00F36111"/>
    <w:rsid w:val="00F4356F"/>
    <w:rsid w:val="00F47F35"/>
    <w:rsid w:val="00F70757"/>
    <w:rsid w:val="00F7076E"/>
    <w:rsid w:val="00F72083"/>
    <w:rsid w:val="00F737B2"/>
    <w:rsid w:val="00F74213"/>
    <w:rsid w:val="00F87BD3"/>
    <w:rsid w:val="00FA0166"/>
    <w:rsid w:val="00FA7920"/>
    <w:rsid w:val="00FB030E"/>
    <w:rsid w:val="00FB152E"/>
    <w:rsid w:val="00FB16FB"/>
    <w:rsid w:val="00FB32A3"/>
    <w:rsid w:val="00FC64B0"/>
    <w:rsid w:val="00FE04B7"/>
    <w:rsid w:val="00FE0D0E"/>
    <w:rsid w:val="00FE10CC"/>
    <w:rsid w:val="00FE253F"/>
    <w:rsid w:val="00FE4872"/>
    <w:rsid w:val="00FE7559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2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D39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73552F"/>
    <w:rPr>
      <w:rFonts w:cs="Times New Roman"/>
      <w:sz w:val="24"/>
      <w:szCs w:val="24"/>
    </w:rPr>
  </w:style>
  <w:style w:type="character" w:styleId="a6">
    <w:name w:val="page number"/>
    <w:uiPriority w:val="99"/>
    <w:rsid w:val="003D39A8"/>
    <w:rPr>
      <w:rFonts w:cs="Times New Roman"/>
    </w:rPr>
  </w:style>
  <w:style w:type="character" w:styleId="a7">
    <w:name w:val="Hyperlink"/>
    <w:uiPriority w:val="99"/>
    <w:rsid w:val="003D39A8"/>
    <w:rPr>
      <w:rFonts w:cs="Times New Roman"/>
      <w:color w:val="0000FF"/>
      <w:u w:val="single"/>
    </w:rPr>
  </w:style>
  <w:style w:type="paragraph" w:customStyle="1" w:styleId="2">
    <w:name w:val="2 Знак"/>
    <w:basedOn w:val="a"/>
    <w:uiPriority w:val="99"/>
    <w:rsid w:val="003D39A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uiPriority w:val="99"/>
    <w:rsid w:val="00AD22D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C34B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34B24"/>
    <w:rPr>
      <w:sz w:val="24"/>
      <w:szCs w:val="24"/>
    </w:rPr>
  </w:style>
  <w:style w:type="paragraph" w:customStyle="1" w:styleId="ConsPlusNormal">
    <w:name w:val="ConsPlusNormal"/>
    <w:rsid w:val="004D5D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717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audeamus.omskcity.com/my_PDF_library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oskode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Grizli777</Company>
  <LinksUpToDate>false</LinksUpToDate>
  <CharactersWithSpaces>25032</CharactersWithSpaces>
  <SharedDoc>false</SharedDoc>
  <HLinks>
    <vt:vector size="18" baseType="variant">
      <vt:variant>
        <vt:i4>5963853</vt:i4>
      </vt:variant>
      <vt:variant>
        <vt:i4>6</vt:i4>
      </vt:variant>
      <vt:variant>
        <vt:i4>0</vt:i4>
      </vt:variant>
      <vt:variant>
        <vt:i4>5</vt:i4>
      </vt:variant>
      <vt:variant>
        <vt:lpwstr>http://www.gaudeamus.omskcity.com/my_PDF_library.html</vt:lpwstr>
      </vt:variant>
      <vt:variant>
        <vt:lpwstr/>
      </vt:variant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http://www.roskodeks.ru/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СБ Грейт</dc:creator>
  <cp:lastModifiedBy>Пользователь</cp:lastModifiedBy>
  <cp:revision>2</cp:revision>
  <cp:lastPrinted>2021-02-05T11:54:00Z</cp:lastPrinted>
  <dcterms:created xsi:type="dcterms:W3CDTF">2021-07-29T11:43:00Z</dcterms:created>
  <dcterms:modified xsi:type="dcterms:W3CDTF">2021-07-29T11:43:00Z</dcterms:modified>
</cp:coreProperties>
</file>