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696B" w:rsidRDefault="00B6696B" w:rsidP="00B6696B">
      <w:pPr>
        <w:tabs>
          <w:tab w:val="left" w:pos="284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«УТВЕРЖДАЮ»</w:t>
      </w:r>
    </w:p>
    <w:p w:rsidR="00B6696B" w:rsidRDefault="00B6696B" w:rsidP="00B6696B">
      <w:pPr>
        <w:tabs>
          <w:tab w:val="left" w:pos="284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 АНПОО </w:t>
      </w:r>
      <w:proofErr w:type="spellStart"/>
      <w:r>
        <w:rPr>
          <w:rFonts w:ascii="Times New Roman" w:hAnsi="Times New Roman" w:cs="Times New Roman"/>
          <w:sz w:val="24"/>
          <w:szCs w:val="24"/>
        </w:rPr>
        <w:t>БиТЭК</w:t>
      </w:r>
      <w:proofErr w:type="spellEnd"/>
    </w:p>
    <w:p w:rsidR="00B6696B" w:rsidRDefault="00B6696B" w:rsidP="00B6696B">
      <w:pPr>
        <w:tabs>
          <w:tab w:val="left" w:pos="284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</w:t>
      </w:r>
      <w:proofErr w:type="spellStart"/>
      <w:r>
        <w:rPr>
          <w:rFonts w:ascii="Times New Roman" w:hAnsi="Times New Roman" w:cs="Times New Roman"/>
          <w:sz w:val="24"/>
          <w:szCs w:val="24"/>
        </w:rPr>
        <w:t>А.В.Киданов</w:t>
      </w:r>
      <w:proofErr w:type="spellEnd"/>
    </w:p>
    <w:p w:rsidR="00B6696B" w:rsidRDefault="00B6696B" w:rsidP="00B6696B">
      <w:pPr>
        <w:pStyle w:val="a5"/>
        <w:jc w:val="right"/>
        <w:rPr>
          <w:b/>
          <w:sz w:val="24"/>
        </w:rPr>
      </w:pPr>
      <w:r>
        <w:rPr>
          <w:sz w:val="24"/>
        </w:rPr>
        <w:t>«__</w:t>
      </w:r>
      <w:proofErr w:type="gramStart"/>
      <w:r>
        <w:rPr>
          <w:sz w:val="24"/>
        </w:rPr>
        <w:t>_»_</w:t>
      </w:r>
      <w:proofErr w:type="gramEnd"/>
      <w:r>
        <w:rPr>
          <w:sz w:val="24"/>
        </w:rPr>
        <w:t>________2020г</w:t>
      </w:r>
      <w:bookmarkStart w:id="0" w:name="_GoBack"/>
      <w:bookmarkEnd w:id="0"/>
    </w:p>
    <w:p w:rsidR="008647A8" w:rsidRPr="008647A8" w:rsidRDefault="008647A8" w:rsidP="004C0BF4">
      <w:pPr>
        <w:pStyle w:val="a5"/>
        <w:rPr>
          <w:b/>
          <w:sz w:val="24"/>
        </w:rPr>
      </w:pPr>
      <w:r w:rsidRPr="008647A8">
        <w:rPr>
          <w:b/>
          <w:sz w:val="24"/>
        </w:rPr>
        <w:t>Инструкция № 14</w:t>
      </w:r>
    </w:p>
    <w:p w:rsidR="008647A8" w:rsidRDefault="008647A8" w:rsidP="004C0BF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647A8">
        <w:rPr>
          <w:rFonts w:ascii="Times New Roman" w:hAnsi="Times New Roman"/>
          <w:b/>
          <w:sz w:val="24"/>
          <w:szCs w:val="24"/>
        </w:rPr>
        <w:t>по правилам безопасного поведения на объектах железнодорожного транспорта</w:t>
      </w:r>
    </w:p>
    <w:p w:rsidR="007E111C" w:rsidRPr="008647A8" w:rsidRDefault="007E111C" w:rsidP="004C0B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</w:rPr>
        <w:t>(целевой)</w:t>
      </w:r>
    </w:p>
    <w:p w:rsidR="008647A8" w:rsidRDefault="008647A8" w:rsidP="004C0B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8647A8" w:rsidRPr="008647A8" w:rsidRDefault="008647A8" w:rsidP="004C0BF4">
      <w:pPr>
        <w:pStyle w:val="a4"/>
        <w:numPr>
          <w:ilvl w:val="0"/>
          <w:numId w:val="7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</w:pPr>
      <w:r w:rsidRPr="008647A8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Общие требования безопасности:</w:t>
      </w:r>
    </w:p>
    <w:p w:rsidR="008647A8" w:rsidRPr="008647A8" w:rsidRDefault="008647A8" w:rsidP="004C0B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647A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 железная дорога является зоной повышенной опасности; </w:t>
      </w:r>
    </w:p>
    <w:p w:rsidR="008647A8" w:rsidRPr="008647A8" w:rsidRDefault="008647A8" w:rsidP="004C0B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647A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 бесцельное пребывание детей на ней и несоблюдение правил безопасного поведения нередко заканчивается трагически; </w:t>
      </w:r>
    </w:p>
    <w:p w:rsidR="008647A8" w:rsidRPr="008647A8" w:rsidRDefault="008647A8" w:rsidP="004C0B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647A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 движение по железнодорожным путям запрещено, даже при отсутствии на них подвижных составов; </w:t>
      </w:r>
    </w:p>
    <w:p w:rsidR="008647A8" w:rsidRPr="008647A8" w:rsidRDefault="008647A8" w:rsidP="004C0B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647A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 при движении вдоль железнодорожного пути не подходите ближе 5 метров к крайнему рельсу; </w:t>
      </w:r>
    </w:p>
    <w:p w:rsidR="008647A8" w:rsidRPr="008647A8" w:rsidRDefault="008647A8" w:rsidP="004C0B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647A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 на электрифицированных участках железной дороги не поднимайтесь на электрические опоры, не прикасайтесь к лежащим на земле электропроводам, не влезайте на вагоны, цистерны и другие железнодорожные объекты в целях предотвращения контакта с проводами высокого напряжения; </w:t>
      </w:r>
    </w:p>
    <w:p w:rsidR="008647A8" w:rsidRPr="008647A8" w:rsidRDefault="008647A8" w:rsidP="004C0B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647A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 не цепляйтесь за движущийся железнодорожный состав, маневренные тепловозы и другие подвижные составы.</w:t>
      </w:r>
    </w:p>
    <w:p w:rsidR="008647A8" w:rsidRPr="008647A8" w:rsidRDefault="008647A8" w:rsidP="004C0B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647A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</w:t>
      </w:r>
    </w:p>
    <w:p w:rsidR="008647A8" w:rsidRPr="008647A8" w:rsidRDefault="008647A8" w:rsidP="004C0BF4">
      <w:pPr>
        <w:numPr>
          <w:ilvl w:val="0"/>
          <w:numId w:val="2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</w:pPr>
      <w:r w:rsidRPr="008647A8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Требования безопасности при переходе железнодорожных путей:</w:t>
      </w:r>
    </w:p>
    <w:p w:rsidR="008647A8" w:rsidRPr="008647A8" w:rsidRDefault="008647A8" w:rsidP="004C0B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647A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 переходите железнодорожные пути только в установленных местах, пользуйтесь при этом пешеходными мостками, тоннелями, переходами, а там где их нет - по настилам и в местах, где установлены указатели «Переход через пути»; </w:t>
      </w:r>
    </w:p>
    <w:p w:rsidR="008647A8" w:rsidRPr="008647A8" w:rsidRDefault="008647A8" w:rsidP="004C0B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647A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 перед переходом путей по пешеходному настилу необходимо убедиться в отсутствии движущегося подвижного состава. При приближении поезда, локомотива или вагонов остановитесь, пропустите их и, убедившись в отсутствии движущегося подвижного состава по соседним путям, продолжайте переход; </w:t>
      </w:r>
    </w:p>
    <w:p w:rsidR="008647A8" w:rsidRPr="008647A8" w:rsidRDefault="008647A8" w:rsidP="004C0B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647A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 при переходе через железнодорожные пути не подлезайте под вагоны и не перелезайте через автосцепки; </w:t>
      </w:r>
    </w:p>
    <w:p w:rsidR="008647A8" w:rsidRPr="008647A8" w:rsidRDefault="008647A8" w:rsidP="004C0B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647A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 подходя к железнодорожному переезду, внимательно следите за световой и звуковой сигнализацией, а также за положением шлагбаума. Переходите через пути при открытом шлагбауме, а при его отсутствии, когда нет близко идущего подвижного состава.</w:t>
      </w:r>
    </w:p>
    <w:p w:rsidR="008647A8" w:rsidRPr="008647A8" w:rsidRDefault="008647A8" w:rsidP="004C0B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647A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</w:t>
      </w:r>
    </w:p>
    <w:p w:rsidR="008647A8" w:rsidRPr="008647A8" w:rsidRDefault="008647A8" w:rsidP="004C0BF4">
      <w:pPr>
        <w:numPr>
          <w:ilvl w:val="0"/>
          <w:numId w:val="3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</w:pPr>
      <w:r w:rsidRPr="008647A8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Требования безопасности при ожидании поезда:</w:t>
      </w:r>
    </w:p>
    <w:p w:rsidR="008647A8" w:rsidRPr="008647A8" w:rsidRDefault="008647A8" w:rsidP="004C0B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647A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 при ожидании поезда не устраивайте на платформе подвижные игры; </w:t>
      </w:r>
    </w:p>
    <w:p w:rsidR="008647A8" w:rsidRPr="008647A8" w:rsidRDefault="008647A8" w:rsidP="004C0B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647A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 не бегите по платформе рядом с вагоном прибывающего (уходящего) поезда; </w:t>
      </w:r>
    </w:p>
    <w:p w:rsidR="008647A8" w:rsidRPr="008647A8" w:rsidRDefault="008647A8" w:rsidP="004C0B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647A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 не стойте ближе 2-х метров от края платформы во время прохождения поезда без остановки.</w:t>
      </w:r>
    </w:p>
    <w:p w:rsidR="008647A8" w:rsidRPr="008647A8" w:rsidRDefault="008647A8" w:rsidP="004C0B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647A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</w:t>
      </w:r>
    </w:p>
    <w:p w:rsidR="008647A8" w:rsidRPr="008647A8" w:rsidRDefault="008647A8" w:rsidP="004C0BF4">
      <w:pPr>
        <w:numPr>
          <w:ilvl w:val="0"/>
          <w:numId w:val="4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</w:pPr>
      <w:r w:rsidRPr="008647A8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Требования безопасности при посадке в вагон и выходе из него:</w:t>
      </w:r>
    </w:p>
    <w:p w:rsidR="008647A8" w:rsidRPr="008647A8" w:rsidRDefault="008647A8" w:rsidP="004C0B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647A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 подходите непосредственно к вагону только после полной остановки поезда; </w:t>
      </w:r>
    </w:p>
    <w:p w:rsidR="008647A8" w:rsidRPr="008647A8" w:rsidRDefault="008647A8" w:rsidP="004C0B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647A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 посадку в вагон и выход из него производите только со стороны перрона или посадочной платформы; будьте внимательны - не оступитесь и не попадите в промежуток между посадочной площадкой вагона и платформой.</w:t>
      </w:r>
    </w:p>
    <w:p w:rsidR="008647A8" w:rsidRPr="008647A8" w:rsidRDefault="008647A8" w:rsidP="004C0B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647A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</w:t>
      </w:r>
    </w:p>
    <w:p w:rsidR="008647A8" w:rsidRPr="008647A8" w:rsidRDefault="008647A8" w:rsidP="004C0BF4">
      <w:pPr>
        <w:numPr>
          <w:ilvl w:val="0"/>
          <w:numId w:val="5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</w:pPr>
      <w:r w:rsidRPr="008647A8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Требования безопасности при движении поезда:</w:t>
      </w:r>
    </w:p>
    <w:p w:rsidR="008647A8" w:rsidRPr="008647A8" w:rsidRDefault="008647A8" w:rsidP="004C0B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647A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 не открывайте на ходу поезда наружные двери тамбуров; </w:t>
      </w:r>
    </w:p>
    <w:p w:rsidR="008647A8" w:rsidRPr="008647A8" w:rsidRDefault="008647A8" w:rsidP="004C0B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647A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 не высовывайтесь на ходу из окон вагонов; </w:t>
      </w:r>
    </w:p>
    <w:p w:rsidR="008647A8" w:rsidRPr="008647A8" w:rsidRDefault="008647A8" w:rsidP="004C0B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647A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lastRenderedPageBreak/>
        <w:t>- не стойте на подножках в переходных площадках вагонов; </w:t>
      </w:r>
    </w:p>
    <w:p w:rsidR="008647A8" w:rsidRPr="008647A8" w:rsidRDefault="008647A8" w:rsidP="004C0B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647A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 не выходите из вагона при остановке поезда на перегоне.</w:t>
      </w:r>
    </w:p>
    <w:p w:rsidR="008647A8" w:rsidRDefault="008647A8" w:rsidP="004C0B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647A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</w:t>
      </w:r>
    </w:p>
    <w:p w:rsidR="004C0BF4" w:rsidRPr="008647A8" w:rsidRDefault="004C0BF4" w:rsidP="004C0B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8647A8" w:rsidRPr="008647A8" w:rsidRDefault="008647A8" w:rsidP="004C0BF4">
      <w:pPr>
        <w:numPr>
          <w:ilvl w:val="0"/>
          <w:numId w:val="6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</w:pPr>
      <w:r w:rsidRPr="008647A8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Требования безопасности при экстренной эвакуации из вагона:</w:t>
      </w:r>
    </w:p>
    <w:p w:rsidR="008647A8" w:rsidRPr="008647A8" w:rsidRDefault="008647A8" w:rsidP="004C0B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647A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 в случае экстренной эвакуации из вагона старайтесь сохранять спокойствие; </w:t>
      </w:r>
    </w:p>
    <w:p w:rsidR="008647A8" w:rsidRPr="008647A8" w:rsidRDefault="008647A8" w:rsidP="004C0B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647A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 берите с собой только самое необходимое; </w:t>
      </w:r>
    </w:p>
    <w:p w:rsidR="008647A8" w:rsidRPr="008647A8" w:rsidRDefault="008647A8" w:rsidP="004C0B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647A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 окажите помощь при эвакуации пассажирам с детьми, престарелым и инвалидам; </w:t>
      </w:r>
    </w:p>
    <w:p w:rsidR="008647A8" w:rsidRPr="008647A8" w:rsidRDefault="008647A8" w:rsidP="004C0B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647A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 при выходе через боковые двери и аварийные выходы будьте внимательны, чтобы не попасть под встречный поезд.</w:t>
      </w:r>
    </w:p>
    <w:p w:rsidR="008647A8" w:rsidRPr="008647A8" w:rsidRDefault="008647A8" w:rsidP="004C0B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647A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</w:t>
      </w:r>
    </w:p>
    <w:p w:rsidR="008647A8" w:rsidRPr="008647A8" w:rsidRDefault="008647A8" w:rsidP="004C0B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647A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 связи с имеющими место случаями смертельных травм обучающихся на объектах железнодорожного транспорта, а также фактами вандализма и хулиганских действий подростков в отношении объектов железнодорожного транспорта</w:t>
      </w:r>
    </w:p>
    <w:p w:rsidR="008647A8" w:rsidRPr="008647A8" w:rsidRDefault="008647A8" w:rsidP="004C0B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647A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</w:t>
      </w:r>
    </w:p>
    <w:p w:rsidR="008647A8" w:rsidRPr="008647A8" w:rsidRDefault="008647A8" w:rsidP="004C0B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647A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Запомните:</w:t>
      </w:r>
    </w:p>
    <w:p w:rsidR="008647A8" w:rsidRPr="008647A8" w:rsidRDefault="008647A8" w:rsidP="004C0B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647A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 При переходе железнодорожных путей НЕОБХОДИМО ВЫКЛЮЧИТЬ НАУШНИКИ; </w:t>
      </w:r>
    </w:p>
    <w:p w:rsidR="008647A8" w:rsidRPr="008647A8" w:rsidRDefault="008647A8" w:rsidP="004C0B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647A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 Переходить через пути нужно только по мосту или специальным настилам.</w:t>
      </w:r>
    </w:p>
    <w:p w:rsidR="008647A8" w:rsidRPr="008647A8" w:rsidRDefault="008647A8" w:rsidP="004C0B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647A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 Не подлезайте под вагоны! Нельзя перелазить через автосцепки!</w:t>
      </w:r>
    </w:p>
    <w:p w:rsidR="008647A8" w:rsidRPr="008647A8" w:rsidRDefault="008647A8" w:rsidP="004C0B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647A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 Не заскакивайте в вагон отходящего поезда.</w:t>
      </w:r>
    </w:p>
    <w:p w:rsidR="008647A8" w:rsidRPr="008647A8" w:rsidRDefault="008647A8" w:rsidP="004C0B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647A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 Не выходите из вагона до полной остановки поезда.</w:t>
      </w:r>
    </w:p>
    <w:p w:rsidR="008647A8" w:rsidRPr="008647A8" w:rsidRDefault="008647A8" w:rsidP="004C0B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647A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 Не играйте на платформах и путях!</w:t>
      </w:r>
    </w:p>
    <w:p w:rsidR="008647A8" w:rsidRPr="008647A8" w:rsidRDefault="008647A8" w:rsidP="004C0B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647A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 Не высовывайтесь из окон на ходу.</w:t>
      </w:r>
    </w:p>
    <w:p w:rsidR="008647A8" w:rsidRPr="008647A8" w:rsidRDefault="008647A8" w:rsidP="004C0B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647A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 Выходите из вагона только со стороны посадочной платформы.</w:t>
      </w:r>
    </w:p>
    <w:p w:rsidR="008647A8" w:rsidRPr="008647A8" w:rsidRDefault="008647A8" w:rsidP="004C0B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647A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 Не ходите на путях.</w:t>
      </w:r>
    </w:p>
    <w:p w:rsidR="008647A8" w:rsidRPr="008647A8" w:rsidRDefault="008647A8" w:rsidP="004C0B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647A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 На вокзале дети могут находиться только под наблюдением взрослых, маленьких детей нужно держать за руку.</w:t>
      </w:r>
    </w:p>
    <w:p w:rsidR="008647A8" w:rsidRPr="008647A8" w:rsidRDefault="008647A8" w:rsidP="004C0B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647A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 Не переходите пути перед близко идущим поездом, если расстояние до него менее 400 метров. Поезд не может остановиться сразу!</w:t>
      </w:r>
    </w:p>
    <w:p w:rsidR="008647A8" w:rsidRPr="008647A8" w:rsidRDefault="008647A8" w:rsidP="004C0B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647A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 Не подходите к рельсам ближе, чем на 5 метров.</w:t>
      </w:r>
    </w:p>
    <w:p w:rsidR="008647A8" w:rsidRPr="008647A8" w:rsidRDefault="008647A8" w:rsidP="004C0B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647A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 Не переходите пути, не убедившись в отсутствии поезда противоположного направления.</w:t>
      </w:r>
    </w:p>
    <w:p w:rsidR="003A6447" w:rsidRPr="008647A8" w:rsidRDefault="003A6447" w:rsidP="004C0B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3A6447" w:rsidRPr="008647A8" w:rsidSect="003A64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7A5338"/>
    <w:multiLevelType w:val="multilevel"/>
    <w:tmpl w:val="C018E63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63E49F6"/>
    <w:multiLevelType w:val="multilevel"/>
    <w:tmpl w:val="4B5C949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31649ED"/>
    <w:multiLevelType w:val="multilevel"/>
    <w:tmpl w:val="A59AAE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5B11D57"/>
    <w:multiLevelType w:val="multilevel"/>
    <w:tmpl w:val="7890B33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5AD62A0"/>
    <w:multiLevelType w:val="multilevel"/>
    <w:tmpl w:val="D2CC7E7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FFD7F4E"/>
    <w:multiLevelType w:val="multilevel"/>
    <w:tmpl w:val="2D58EB3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18B41A7"/>
    <w:multiLevelType w:val="hybridMultilevel"/>
    <w:tmpl w:val="EA345F6A"/>
    <w:lvl w:ilvl="0" w:tplc="D794F7E6">
      <w:start w:val="1"/>
      <w:numFmt w:val="decimal"/>
      <w:lvlText w:val="%1."/>
      <w:lvlJc w:val="left"/>
      <w:pPr>
        <w:ind w:left="7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6" w:hanging="360"/>
      </w:pPr>
    </w:lvl>
    <w:lvl w:ilvl="2" w:tplc="0419001B" w:tentative="1">
      <w:start w:val="1"/>
      <w:numFmt w:val="lowerRoman"/>
      <w:lvlText w:val="%3."/>
      <w:lvlJc w:val="right"/>
      <w:pPr>
        <w:ind w:left="2176" w:hanging="180"/>
      </w:pPr>
    </w:lvl>
    <w:lvl w:ilvl="3" w:tplc="0419000F" w:tentative="1">
      <w:start w:val="1"/>
      <w:numFmt w:val="decimal"/>
      <w:lvlText w:val="%4."/>
      <w:lvlJc w:val="left"/>
      <w:pPr>
        <w:ind w:left="2896" w:hanging="360"/>
      </w:pPr>
    </w:lvl>
    <w:lvl w:ilvl="4" w:tplc="04190019" w:tentative="1">
      <w:start w:val="1"/>
      <w:numFmt w:val="lowerLetter"/>
      <w:lvlText w:val="%5."/>
      <w:lvlJc w:val="left"/>
      <w:pPr>
        <w:ind w:left="3616" w:hanging="360"/>
      </w:pPr>
    </w:lvl>
    <w:lvl w:ilvl="5" w:tplc="0419001B" w:tentative="1">
      <w:start w:val="1"/>
      <w:numFmt w:val="lowerRoman"/>
      <w:lvlText w:val="%6."/>
      <w:lvlJc w:val="right"/>
      <w:pPr>
        <w:ind w:left="4336" w:hanging="180"/>
      </w:pPr>
    </w:lvl>
    <w:lvl w:ilvl="6" w:tplc="0419000F" w:tentative="1">
      <w:start w:val="1"/>
      <w:numFmt w:val="decimal"/>
      <w:lvlText w:val="%7."/>
      <w:lvlJc w:val="left"/>
      <w:pPr>
        <w:ind w:left="5056" w:hanging="360"/>
      </w:pPr>
    </w:lvl>
    <w:lvl w:ilvl="7" w:tplc="04190019" w:tentative="1">
      <w:start w:val="1"/>
      <w:numFmt w:val="lowerLetter"/>
      <w:lvlText w:val="%8."/>
      <w:lvlJc w:val="left"/>
      <w:pPr>
        <w:ind w:left="5776" w:hanging="360"/>
      </w:pPr>
    </w:lvl>
    <w:lvl w:ilvl="8" w:tplc="0419001B" w:tentative="1">
      <w:start w:val="1"/>
      <w:numFmt w:val="lowerRoman"/>
      <w:lvlText w:val="%9."/>
      <w:lvlJc w:val="right"/>
      <w:pPr>
        <w:ind w:left="6496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1"/>
  </w:num>
  <w:num w:numId="5">
    <w:abstractNumId w:val="4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647A8"/>
    <w:rsid w:val="00220A51"/>
    <w:rsid w:val="003A6447"/>
    <w:rsid w:val="004C0BF4"/>
    <w:rsid w:val="007E111C"/>
    <w:rsid w:val="008647A8"/>
    <w:rsid w:val="0087578A"/>
    <w:rsid w:val="00B6696B"/>
    <w:rsid w:val="00C13630"/>
    <w:rsid w:val="00D26257"/>
    <w:rsid w:val="00F15E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7A558A-958B-49BA-90E9-74FB461D4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64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647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647A8"/>
    <w:pPr>
      <w:ind w:left="720"/>
      <w:contextualSpacing/>
    </w:pPr>
  </w:style>
  <w:style w:type="paragraph" w:styleId="a5">
    <w:name w:val="Title"/>
    <w:basedOn w:val="a"/>
    <w:link w:val="a6"/>
    <w:qFormat/>
    <w:rsid w:val="008647A8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Название Знак"/>
    <w:basedOn w:val="a0"/>
    <w:link w:val="a5"/>
    <w:rsid w:val="008647A8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974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624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Nadin</cp:lastModifiedBy>
  <cp:revision>4</cp:revision>
  <cp:lastPrinted>2020-01-22T10:01:00Z</cp:lastPrinted>
  <dcterms:created xsi:type="dcterms:W3CDTF">2021-07-04T17:53:00Z</dcterms:created>
  <dcterms:modified xsi:type="dcterms:W3CDTF">2021-07-05T06:21:00Z</dcterms:modified>
</cp:coreProperties>
</file>