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591" w:rsidRDefault="00FB0591" w:rsidP="00FB0591">
      <w:pPr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«УТВЕРЖДАЮ»</w:t>
      </w:r>
    </w:p>
    <w:p w:rsidR="00FB0591" w:rsidRDefault="00FB0591" w:rsidP="00FB0591">
      <w:pPr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АНПОО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БиТЭК</w:t>
      </w:r>
      <w:proofErr w:type="spellEnd"/>
    </w:p>
    <w:p w:rsidR="00FB0591" w:rsidRDefault="00FB0591" w:rsidP="00FB0591">
      <w:pPr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А.В.Киданов</w:t>
      </w:r>
      <w:proofErr w:type="spellEnd"/>
    </w:p>
    <w:p w:rsidR="00FB0591" w:rsidRDefault="00FB0591" w:rsidP="00FB0591">
      <w:pPr>
        <w:pStyle w:val="a3"/>
        <w:jc w:val="right"/>
        <w:rPr>
          <w:b/>
          <w:sz w:val="24"/>
        </w:rPr>
      </w:pPr>
      <w:r>
        <w:rPr>
          <w:sz w:val="24"/>
        </w:rPr>
        <w:t>«__</w:t>
      </w:r>
      <w:proofErr w:type="gramStart"/>
      <w:r>
        <w:rPr>
          <w:sz w:val="24"/>
        </w:rPr>
        <w:t>_»_</w:t>
      </w:r>
      <w:proofErr w:type="gramEnd"/>
      <w:r>
        <w:rPr>
          <w:sz w:val="24"/>
        </w:rPr>
        <w:t>________2020г</w:t>
      </w:r>
    </w:p>
    <w:p w:rsidR="00FB0591" w:rsidRDefault="00FB0591" w:rsidP="00CD17CF">
      <w:pPr>
        <w:pStyle w:val="a3"/>
        <w:rPr>
          <w:b/>
          <w:sz w:val="24"/>
        </w:rPr>
      </w:pPr>
    </w:p>
    <w:p w:rsidR="00792A0B" w:rsidRPr="008C66B1" w:rsidRDefault="00792A0B" w:rsidP="00CD17CF">
      <w:pPr>
        <w:pStyle w:val="a3"/>
        <w:rPr>
          <w:b/>
          <w:sz w:val="24"/>
        </w:rPr>
      </w:pPr>
      <w:r w:rsidRPr="008C66B1">
        <w:rPr>
          <w:b/>
          <w:sz w:val="24"/>
        </w:rPr>
        <w:t>Инструкция № 2</w:t>
      </w:r>
    </w:p>
    <w:p w:rsidR="008C66B1" w:rsidRPr="008C66B1" w:rsidRDefault="008C66B1" w:rsidP="00CD17CF">
      <w:pPr>
        <w:jc w:val="center"/>
        <w:rPr>
          <w:rFonts w:ascii="Times New Roman" w:hAnsi="Times New Roman"/>
          <w:b/>
          <w:sz w:val="24"/>
          <w:szCs w:val="24"/>
        </w:rPr>
      </w:pPr>
      <w:r w:rsidRPr="008C66B1">
        <w:rPr>
          <w:rFonts w:ascii="Times New Roman" w:hAnsi="Times New Roman"/>
          <w:b/>
          <w:sz w:val="24"/>
          <w:szCs w:val="24"/>
        </w:rPr>
        <w:t>по правилам безопасного поведения на дорогах</w:t>
      </w:r>
    </w:p>
    <w:p w:rsidR="008C66B1" w:rsidRPr="008C66B1" w:rsidRDefault="008C66B1" w:rsidP="007728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Лучший способ обезопасить свою жизнь на дорогах и при использовании транспорта </w:t>
      </w:r>
      <w:r w:rsidR="00772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C6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</w:t>
      </w:r>
      <w:r w:rsidR="00772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C6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дорожного движения и выполнять правила поведения на дорогах и транспорте.</w:t>
      </w:r>
    </w:p>
    <w:p w:rsidR="008C66B1" w:rsidRDefault="008C66B1" w:rsidP="008C66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70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ПОМНИ:</w:t>
      </w:r>
    </w:p>
    <w:p w:rsidR="00241557" w:rsidRPr="001670DB" w:rsidRDefault="00241557" w:rsidP="008C66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C66B1" w:rsidRPr="008C66B1" w:rsidRDefault="008C66B1" w:rsidP="00241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C6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переходе улицы пользуйся подземным переходом или переходом, оборудованным</w:t>
      </w:r>
      <w:r w:rsidR="00241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C6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светофором. Переходить улицу можно только по пешеходным переходам, обозначенным</w:t>
      </w:r>
      <w:r w:rsidR="00241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C6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специальным знаком «Пешеходный переход» и только на зеленый свет светофора. Нельзя</w:t>
      </w:r>
      <w:r w:rsidR="00241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C6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переходить улицу на красный свет, даже если на проезжей части нет машин.</w:t>
      </w:r>
    </w:p>
    <w:p w:rsidR="008C66B1" w:rsidRPr="008C66B1" w:rsidRDefault="008C66B1" w:rsidP="00241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C6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выходи на проезжую часть улицы или дороги. Но в случае, если есть острая необходимость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C6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пересечь улицу, то: посмотри сначала налево, а дойдя до середины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C6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направо. Если на улиц</w:t>
      </w:r>
      <w:r w:rsidR="00115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8C6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большое движение, лучше попросить любого взрослого человека помочь вам перейти улицу.</w:t>
      </w:r>
    </w:p>
    <w:p w:rsidR="008C66B1" w:rsidRPr="008C66B1" w:rsidRDefault="008C66B1" w:rsidP="00241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C6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Маршрут в </w:t>
      </w:r>
      <w:r w:rsidR="00FB0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колледж</w:t>
      </w:r>
      <w:bookmarkStart w:id="0" w:name="_GoBack"/>
      <w:bookmarkEnd w:id="0"/>
      <w:r w:rsidRPr="008C6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выбирай самый безопасный, тот, где надо реже переходить улицу или дорогу.</w:t>
      </w:r>
    </w:p>
    <w:p w:rsidR="008C66B1" w:rsidRPr="008C66B1" w:rsidRDefault="008C66B1" w:rsidP="00241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C6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Когда идешь по улицам города, будь осторожен: не торопись. Иди шагом по правой стороне</w:t>
      </w:r>
      <w:r w:rsidR="00A31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C6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тротуара или по обочине подальше от края дороги.</w:t>
      </w:r>
    </w:p>
    <w:p w:rsidR="008C66B1" w:rsidRPr="008C66B1" w:rsidRDefault="008C66B1" w:rsidP="008C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C6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Меньше переходов - меньше опасностей.</w:t>
      </w:r>
    </w:p>
    <w:p w:rsidR="008C66B1" w:rsidRPr="008C66B1" w:rsidRDefault="008C66B1" w:rsidP="008C6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C6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Проходя мимо ворот, будь особенно осторожен. Из ворот может выехать автомобиль.</w:t>
      </w:r>
    </w:p>
    <w:p w:rsidR="008C66B1" w:rsidRPr="008C66B1" w:rsidRDefault="008C66B1" w:rsidP="00A31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C6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Осторожно проходи мимо стоящего автомобиля. Пассажиры могут резко открыть дверь и</w:t>
      </w:r>
      <w:r w:rsidR="00A31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C6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ударить тебя.</w:t>
      </w:r>
    </w:p>
    <w:p w:rsidR="008C66B1" w:rsidRPr="008C66B1" w:rsidRDefault="008C66B1" w:rsidP="00A31D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8.Жди транспорт на посадочной площадке или тротуаре у указателя остановки.</w:t>
      </w:r>
    </w:p>
    <w:p w:rsidR="008C66B1" w:rsidRPr="008C66B1" w:rsidRDefault="008C66B1" w:rsidP="00A31D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9.П</w:t>
      </w:r>
      <w:r w:rsidR="00115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посадке в автобус,</w:t>
      </w:r>
      <w:r w:rsidRPr="008C6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трамвай соблюдай порядок. Не мешай другим пассажирам.</w:t>
      </w:r>
    </w:p>
    <w:p w:rsidR="008C66B1" w:rsidRPr="008C66B1" w:rsidRDefault="001153FE" w:rsidP="00A31D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10.В автобус, </w:t>
      </w:r>
      <w:r w:rsidR="008C66B1" w:rsidRPr="008C6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трамвай входи через задние двери.</w:t>
      </w:r>
    </w:p>
    <w:p w:rsidR="008C66B1" w:rsidRPr="008C66B1" w:rsidRDefault="008C66B1" w:rsidP="00A31D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</w:t>
      </w:r>
      <w:r w:rsidRPr="008C6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Выходи только через передние двери. Заранее приготовься к выходу, пройдя вперед</w:t>
      </w:r>
      <w:r w:rsidR="001153FE" w:rsidRPr="008C6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C6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входя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C6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выходя из транспорта, не спеши и не толкайся.</w:t>
      </w:r>
    </w:p>
    <w:p w:rsidR="008C66B1" w:rsidRPr="008C66B1" w:rsidRDefault="008C66B1" w:rsidP="00A31D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8C6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.Трамвай обходи спереди. Автобус и троллейбус - сзади. Выйдя из автобуса, трамвая НУЖНО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C6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тротуару дойти до пешеходного перехода и только по нему переходить на другую сторону.</w:t>
      </w:r>
    </w:p>
    <w:p w:rsidR="008C66B1" w:rsidRPr="008C66B1" w:rsidRDefault="008C66B1" w:rsidP="00A31D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r w:rsidRPr="008C6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.Находясь в транспорте</w:t>
      </w:r>
      <w:r w:rsidR="00115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C6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ходи по салону, держись за поручень, не выглядывай из окон, не</w:t>
      </w:r>
      <w:r w:rsidR="00A31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C6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высовывай руки, не нажимай без надобности на аварийные кнопки.</w:t>
      </w:r>
    </w:p>
    <w:p w:rsidR="008C66B1" w:rsidRPr="008C66B1" w:rsidRDefault="008C66B1" w:rsidP="00A31D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</w:t>
      </w:r>
      <w:r w:rsidRPr="008C6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устраивай игр на проезжей части или вблизи дороги. Не катайся на велосипедах, роликовых</w:t>
      </w:r>
      <w:r w:rsidR="00115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C6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коньках и т.п. на проезжей части дороги.</w:t>
      </w:r>
    </w:p>
    <w:p w:rsidR="008C66B1" w:rsidRPr="008C66B1" w:rsidRDefault="008C66B1" w:rsidP="00A31D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8C6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.Не перебегай улицу или дорогу перед близко идущим транспортом.</w:t>
      </w:r>
    </w:p>
    <w:p w:rsidR="008C66B1" w:rsidRDefault="008C66B1" w:rsidP="00A31D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</w:t>
      </w:r>
      <w:r w:rsidRPr="008C6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цепляйся за проходящий мимо транспорт.</w:t>
      </w:r>
    </w:p>
    <w:p w:rsidR="001153FE" w:rsidRPr="001153FE" w:rsidRDefault="001153FE" w:rsidP="00A31D17">
      <w:pPr>
        <w:pStyle w:val="a5"/>
        <w:spacing w:before="0" w:beforeAutospacing="0" w:after="0" w:afterAutospacing="0"/>
        <w:jc w:val="both"/>
        <w:rPr>
          <w:b/>
          <w:color w:val="1C1C1C"/>
        </w:rPr>
      </w:pPr>
      <w:r>
        <w:rPr>
          <w:color w:val="000000"/>
        </w:rPr>
        <w:t xml:space="preserve">17. </w:t>
      </w:r>
      <w:r w:rsidRPr="001153FE">
        <w:rPr>
          <w:rStyle w:val="a6"/>
          <w:b w:val="0"/>
          <w:color w:val="1C1C1C"/>
        </w:rPr>
        <w:t>Светоотражающие элементы должны располагаться:</w:t>
      </w:r>
    </w:p>
    <w:p w:rsidR="001153FE" w:rsidRPr="001153FE" w:rsidRDefault="001153FE" w:rsidP="00A31D17">
      <w:pPr>
        <w:pStyle w:val="a5"/>
        <w:spacing w:before="0" w:beforeAutospacing="0" w:after="0" w:afterAutospacing="0"/>
        <w:jc w:val="both"/>
        <w:rPr>
          <w:color w:val="1C1C1C"/>
        </w:rPr>
      </w:pPr>
      <w:r w:rsidRPr="001153FE">
        <w:rPr>
          <w:color w:val="1C1C1C"/>
        </w:rPr>
        <w:t>-Подвески (их должно быть несколько) лучше крепить за ремень, пояс, пуговицу, чтобы световозвращатели свисали на уровне бедра. Нарукавные повязки и браслеты так, чтобы они не были закрыты при движении и способствовали зрительному восприятию. Рекомендуется наносить их в виде горизонтальных и вертикальных полос на полочку, спинку, внешнюю часть рукавов, нижнюю наружную часть брюк, а также на головные уборы, рукавицы, обувь и другие предметы одежды.</w:t>
      </w:r>
    </w:p>
    <w:p w:rsidR="001153FE" w:rsidRPr="001153FE" w:rsidRDefault="001153FE" w:rsidP="00A31D17">
      <w:pPr>
        <w:pStyle w:val="a5"/>
        <w:spacing w:before="0" w:beforeAutospacing="0" w:after="0" w:afterAutospacing="0"/>
        <w:jc w:val="both"/>
        <w:rPr>
          <w:color w:val="1C1C1C"/>
        </w:rPr>
      </w:pPr>
      <w:r w:rsidRPr="001153FE">
        <w:rPr>
          <w:color w:val="1C1C1C"/>
        </w:rPr>
        <w:t>-Значки могут располагаться на одежде в любом месте.</w:t>
      </w:r>
    </w:p>
    <w:p w:rsidR="001153FE" w:rsidRPr="001153FE" w:rsidRDefault="001153FE" w:rsidP="00A31D17">
      <w:pPr>
        <w:pStyle w:val="a5"/>
        <w:spacing w:before="0" w:beforeAutospacing="0" w:after="0" w:afterAutospacing="0"/>
        <w:jc w:val="both"/>
        <w:rPr>
          <w:color w:val="1C1C1C"/>
        </w:rPr>
      </w:pPr>
      <w:r w:rsidRPr="001153FE">
        <w:rPr>
          <w:color w:val="1C1C1C"/>
        </w:rPr>
        <w:t>-Сумочку, портфель или рюкзак лучше нужно в правой руке, а не за спиной.</w:t>
      </w:r>
    </w:p>
    <w:p w:rsidR="001153FE" w:rsidRPr="001153FE" w:rsidRDefault="001153FE" w:rsidP="00A31D17">
      <w:pPr>
        <w:pStyle w:val="a5"/>
        <w:spacing w:before="0" w:beforeAutospacing="0" w:after="0" w:afterAutospacing="0"/>
        <w:jc w:val="both"/>
        <w:rPr>
          <w:color w:val="1C1C1C"/>
        </w:rPr>
      </w:pPr>
      <w:r w:rsidRPr="001153FE">
        <w:rPr>
          <w:color w:val="1C1C1C"/>
        </w:rPr>
        <w:lastRenderedPageBreak/>
        <w:t>-Эффективнее всего носить одежду с уже вшитыми световозвращающими элементами.</w:t>
      </w:r>
    </w:p>
    <w:p w:rsidR="001153FE" w:rsidRPr="001153FE" w:rsidRDefault="001153FE" w:rsidP="001153FE">
      <w:pPr>
        <w:pStyle w:val="a5"/>
        <w:spacing w:before="0" w:beforeAutospacing="0" w:after="0" w:afterAutospacing="0"/>
        <w:rPr>
          <w:color w:val="1C1C1C"/>
        </w:rPr>
      </w:pPr>
      <w:r w:rsidRPr="001153FE">
        <w:rPr>
          <w:color w:val="1C1C1C"/>
        </w:rPr>
        <w:t>-Наиболее надежный вариант для родителей – нанести на одежду световозвращающие термоапликации и наклейки.</w:t>
      </w:r>
    </w:p>
    <w:p w:rsidR="00CC6F24" w:rsidRPr="00A31D17" w:rsidRDefault="001153FE" w:rsidP="00A31D17">
      <w:pPr>
        <w:pStyle w:val="a5"/>
        <w:spacing w:before="0" w:beforeAutospacing="0" w:after="0" w:afterAutospacing="0"/>
        <w:rPr>
          <w:color w:val="1C1C1C"/>
        </w:rPr>
      </w:pPr>
      <w:r w:rsidRPr="001153FE">
        <w:rPr>
          <w:color w:val="1C1C1C"/>
        </w:rPr>
        <w:t xml:space="preserve">-В городе при пересечении проезжей части в темноте рекомендуется иметь </w:t>
      </w:r>
      <w:proofErr w:type="spellStart"/>
      <w:r w:rsidRPr="001153FE">
        <w:rPr>
          <w:color w:val="1C1C1C"/>
        </w:rPr>
        <w:t>световозвращатели</w:t>
      </w:r>
      <w:proofErr w:type="spellEnd"/>
      <w:r w:rsidRPr="001153FE">
        <w:rPr>
          <w:color w:val="1C1C1C"/>
        </w:rPr>
        <w:t xml:space="preserve"> справа и слева.</w:t>
      </w:r>
    </w:p>
    <w:sectPr w:rsidR="00CC6F24" w:rsidRPr="00A31D17" w:rsidSect="00A31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92A0B"/>
    <w:rsid w:val="00003A96"/>
    <w:rsid w:val="001153FE"/>
    <w:rsid w:val="001670DB"/>
    <w:rsid w:val="00241557"/>
    <w:rsid w:val="00241836"/>
    <w:rsid w:val="00414D1B"/>
    <w:rsid w:val="004A39A3"/>
    <w:rsid w:val="0066777B"/>
    <w:rsid w:val="007728A4"/>
    <w:rsid w:val="007806BE"/>
    <w:rsid w:val="00792A0B"/>
    <w:rsid w:val="007E2F0D"/>
    <w:rsid w:val="008C66B1"/>
    <w:rsid w:val="00934CB8"/>
    <w:rsid w:val="00A31D17"/>
    <w:rsid w:val="00CC6F24"/>
    <w:rsid w:val="00CD17CF"/>
    <w:rsid w:val="00DE4B60"/>
    <w:rsid w:val="00E5478A"/>
    <w:rsid w:val="00FB0591"/>
    <w:rsid w:val="00FC2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D4EC5C-B0DF-48D8-BEFA-E69530D39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92A0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792A0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uiPriority w:val="99"/>
    <w:unhideWhenUsed/>
    <w:rsid w:val="00115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153F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D1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D17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6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Nadin</cp:lastModifiedBy>
  <cp:revision>4</cp:revision>
  <cp:lastPrinted>2020-09-09T08:03:00Z</cp:lastPrinted>
  <dcterms:created xsi:type="dcterms:W3CDTF">2021-07-04T17:45:00Z</dcterms:created>
  <dcterms:modified xsi:type="dcterms:W3CDTF">2021-07-05T06:28:00Z</dcterms:modified>
</cp:coreProperties>
</file>