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85" w:rsidRPr="005D43CA" w:rsidRDefault="00DA7285" w:rsidP="00DA7285">
      <w:pPr>
        <w:jc w:val="center"/>
        <w:rPr>
          <w:b/>
          <w:color w:val="000000" w:themeColor="text1"/>
          <w:szCs w:val="28"/>
        </w:rPr>
      </w:pPr>
      <w:r w:rsidRPr="00F91343">
        <w:rPr>
          <w:b/>
          <w:noProof/>
          <w:color w:val="000000" w:themeColor="text1"/>
          <w:szCs w:val="28"/>
        </w:rPr>
        <w:drawing>
          <wp:inline distT="0" distB="0" distL="0" distR="0">
            <wp:extent cx="807085" cy="807085"/>
            <wp:effectExtent l="0" t="0" r="0" b="0"/>
            <wp:docPr id="2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85" w:rsidRPr="005D43CA" w:rsidRDefault="00DA7285" w:rsidP="00DA72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CA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A7285" w:rsidRPr="005D43CA" w:rsidRDefault="00DA7285" w:rsidP="00DA72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3CA">
        <w:rPr>
          <w:rFonts w:ascii="Times New Roman" w:hAnsi="Times New Roman" w:cs="Times New Roman"/>
          <w:color w:val="000000" w:themeColor="text1"/>
          <w:sz w:val="28"/>
          <w:szCs w:val="28"/>
        </w:rPr>
        <w:t>«Бийский технолого-экономический колледж»</w:t>
      </w:r>
    </w:p>
    <w:p w:rsidR="00DA7285" w:rsidRDefault="00DA7285" w:rsidP="00DA7285">
      <w:pPr>
        <w:pStyle w:val="a8"/>
        <w:ind w:left="-567"/>
        <w:jc w:val="center"/>
        <w:rPr>
          <w:rFonts w:ascii="Times New Roman" w:hAnsi="Times New Roman" w:cs="Times New Roman"/>
        </w:rPr>
      </w:pPr>
    </w:p>
    <w:p w:rsidR="00DA7285" w:rsidRDefault="00DA7285" w:rsidP="00DA7285">
      <w:pPr>
        <w:pStyle w:val="a8"/>
        <w:ind w:left="-567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A7285" w:rsidRPr="00304D56" w:rsidTr="00ED2619">
        <w:tc>
          <w:tcPr>
            <w:tcW w:w="3284" w:type="dxa"/>
          </w:tcPr>
          <w:p w:rsidR="00DA7285" w:rsidRPr="00304D56" w:rsidRDefault="00DA7285" w:rsidP="00ED261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04D56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4D56">
              <w:rPr>
                <w:rFonts w:ascii="Times New Roman" w:hAnsi="Times New Roman" w:cs="Times New Roman"/>
                <w:sz w:val="28"/>
                <w:szCs w:val="28"/>
              </w:rPr>
              <w:t>мотрено</w:t>
            </w:r>
          </w:p>
          <w:p w:rsidR="00DA7285" w:rsidRDefault="00DA7285" w:rsidP="00ED261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304D56">
              <w:rPr>
                <w:rFonts w:ascii="Times New Roman" w:hAnsi="Times New Roman" w:cs="Times New Roman"/>
                <w:sz w:val="28"/>
                <w:szCs w:val="28"/>
              </w:rPr>
              <w:t>вет колледжа</w:t>
            </w:r>
          </w:p>
          <w:p w:rsidR="00DA7285" w:rsidRDefault="00DA7285" w:rsidP="00ED261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DA7285" w:rsidRPr="00304D56" w:rsidRDefault="00DA7285" w:rsidP="00ED261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«___»_______2020г.</w:t>
            </w:r>
          </w:p>
        </w:tc>
        <w:tc>
          <w:tcPr>
            <w:tcW w:w="3285" w:type="dxa"/>
          </w:tcPr>
          <w:p w:rsidR="00DA7285" w:rsidRPr="00304D56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DA7285" w:rsidRDefault="00DA7285" w:rsidP="00ED261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A7285" w:rsidRDefault="00DA7285" w:rsidP="00ED261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АНПОО  «БиТЭК»</w:t>
            </w:r>
          </w:p>
          <w:p w:rsidR="00DA7285" w:rsidRDefault="00DA7285" w:rsidP="00ED261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__________А.В. Киданов</w:t>
            </w:r>
          </w:p>
          <w:p w:rsidR="00DA7285" w:rsidRPr="00304D56" w:rsidRDefault="00DA7285" w:rsidP="00ED261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________2020г.</w:t>
            </w:r>
          </w:p>
        </w:tc>
      </w:tr>
    </w:tbl>
    <w:p w:rsidR="00DA7285" w:rsidRDefault="00DA7285" w:rsidP="00DA7285">
      <w:pPr>
        <w:pStyle w:val="a8"/>
        <w:ind w:left="-567"/>
        <w:jc w:val="center"/>
        <w:rPr>
          <w:rFonts w:ascii="Times New Roman" w:hAnsi="Times New Roman" w:cs="Times New Roman"/>
        </w:rPr>
      </w:pPr>
    </w:p>
    <w:p w:rsidR="00DA7285" w:rsidRDefault="00DA7285" w:rsidP="00DA7285">
      <w:pPr>
        <w:pStyle w:val="a8"/>
        <w:ind w:left="-567"/>
        <w:jc w:val="center"/>
        <w:rPr>
          <w:rFonts w:ascii="Times New Roman" w:hAnsi="Times New Roman" w:cs="Times New Roman"/>
        </w:rPr>
      </w:pPr>
    </w:p>
    <w:p w:rsidR="00DA7285" w:rsidRDefault="00DA7285" w:rsidP="00DA7285">
      <w:pPr>
        <w:pStyle w:val="a8"/>
        <w:ind w:left="-567"/>
        <w:jc w:val="center"/>
        <w:rPr>
          <w:rFonts w:ascii="Times New Roman" w:hAnsi="Times New Roman" w:cs="Times New Roman"/>
        </w:rPr>
      </w:pPr>
    </w:p>
    <w:p w:rsidR="00DA7285" w:rsidRDefault="00DA7285" w:rsidP="00DA7285">
      <w:pPr>
        <w:pStyle w:val="a8"/>
        <w:ind w:left="-567"/>
        <w:jc w:val="right"/>
        <w:rPr>
          <w:rFonts w:ascii="Times New Roman" w:hAnsi="Times New Roman" w:cs="Times New Roman"/>
        </w:rPr>
      </w:pPr>
    </w:p>
    <w:p w:rsidR="00DA7285" w:rsidRDefault="00DA7285" w:rsidP="00DA7285">
      <w:pPr>
        <w:pStyle w:val="a8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DA7285" w:rsidRDefault="00DA7285" w:rsidP="00DA7285">
      <w:pPr>
        <w:pStyle w:val="a8"/>
        <w:ind w:left="-567" w:firstLine="708"/>
        <w:rPr>
          <w:rFonts w:ascii="Times New Roman" w:hAnsi="Times New Roman" w:cs="Times New Roman"/>
        </w:rPr>
      </w:pPr>
    </w:p>
    <w:p w:rsidR="00DA7285" w:rsidRDefault="00DA7285" w:rsidP="00DA72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A7285" w:rsidRDefault="00DA7285" w:rsidP="00DA7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A7285" w:rsidRDefault="00DA7285" w:rsidP="00DA7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A7285" w:rsidRPr="009339D8" w:rsidRDefault="00DA7285" w:rsidP="00DA7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39D8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</w:p>
    <w:p w:rsidR="00DA7285" w:rsidRPr="009339D8" w:rsidRDefault="00DA7285" w:rsidP="00DA7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формирования</w:t>
      </w:r>
      <w:r w:rsidRPr="009339D8">
        <w:rPr>
          <w:rFonts w:ascii="Times New Roman" w:hAnsi="Times New Roman" w:cs="Times New Roman"/>
          <w:b/>
          <w:bCs/>
          <w:sz w:val="32"/>
          <w:szCs w:val="32"/>
        </w:rPr>
        <w:t xml:space="preserve"> жизнестойкости обучающихся</w:t>
      </w:r>
    </w:p>
    <w:p w:rsidR="00DA7285" w:rsidRPr="00304D56" w:rsidRDefault="00DA7285" w:rsidP="00DA728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04D56">
        <w:rPr>
          <w:rFonts w:ascii="Times New Roman" w:hAnsi="Times New Roman" w:cs="Times New Roman"/>
          <w:b/>
          <w:sz w:val="32"/>
          <w:szCs w:val="32"/>
        </w:rPr>
        <w:t>АНПОО</w:t>
      </w:r>
      <w:r w:rsidRPr="00304D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4D5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«Бийский технолого-экономический колледж»</w:t>
      </w:r>
    </w:p>
    <w:p w:rsidR="00DA7285" w:rsidRPr="009339D8" w:rsidRDefault="00DA7285" w:rsidP="00DA72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Бийск</w:t>
      </w:r>
    </w:p>
    <w:p w:rsidR="00DA7285" w:rsidRDefault="00DA7285" w:rsidP="00DA728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Pr="0037143E" w:rsidRDefault="00DA7285" w:rsidP="00DA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51CAF">
        <w:rPr>
          <w:rFonts w:ascii="Times New Roman" w:hAnsi="Times New Roman" w:cs="Times New Roman"/>
          <w:sz w:val="28"/>
          <w:szCs w:val="24"/>
        </w:rPr>
        <w:lastRenderedPageBreak/>
        <w:t>Программа определяет содержание, основные пути формирования жизнестойкости подростков</w:t>
      </w:r>
      <w:r>
        <w:rPr>
          <w:rFonts w:ascii="Times New Roman" w:hAnsi="Times New Roman" w:cs="Times New Roman"/>
          <w:sz w:val="28"/>
          <w:szCs w:val="24"/>
        </w:rPr>
        <w:t xml:space="preserve">, позволяющей сопротивляться негативным влияниям среды, эффективно преодолевать жизненные трудности, трансформируя их в ситуации </w:t>
      </w:r>
      <w:r w:rsidRPr="00FD284B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285" w:rsidRPr="0099317E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формированию жизнестойкости и профилактике антивитального поведения обучающихся является частью программы воспитания  и социализации  </w:t>
      </w:r>
      <w:r w:rsidRPr="0099317E">
        <w:rPr>
          <w:rFonts w:ascii="Times New Roman" w:hAnsi="Times New Roman" w:cs="Times New Roman"/>
          <w:sz w:val="28"/>
          <w:szCs w:val="28"/>
        </w:rPr>
        <w:t>АНПОО</w:t>
      </w:r>
      <w:r w:rsidRPr="00993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317E">
        <w:rPr>
          <w:rFonts w:ascii="Times New Roman" w:hAnsi="Times New Roman" w:cs="Times New Roman"/>
          <w:color w:val="000000" w:themeColor="text1"/>
          <w:sz w:val="28"/>
          <w:szCs w:val="28"/>
        </w:rPr>
        <w:t>«Бийский технолого-экономический колледж»</w:t>
      </w:r>
    </w:p>
    <w:p w:rsidR="00DA7285" w:rsidRPr="005D43CA" w:rsidRDefault="00DA7285" w:rsidP="00DA72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CAF">
        <w:rPr>
          <w:rFonts w:ascii="Times New Roman" w:hAnsi="Times New Roman" w:cs="Times New Roman"/>
          <w:sz w:val="28"/>
          <w:szCs w:val="24"/>
        </w:rPr>
        <w:t xml:space="preserve">Организация – разработчик: </w:t>
      </w:r>
      <w:r w:rsidRPr="005D43CA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 образовательная организация  </w:t>
      </w:r>
      <w:r w:rsidRPr="005D43CA">
        <w:rPr>
          <w:rFonts w:ascii="Times New Roman" w:hAnsi="Times New Roman" w:cs="Times New Roman"/>
          <w:color w:val="000000" w:themeColor="text1"/>
          <w:sz w:val="28"/>
          <w:szCs w:val="28"/>
        </w:rPr>
        <w:t>«Бийский технолого-экономический колледж»</w:t>
      </w:r>
    </w:p>
    <w:p w:rsidR="00DA7285" w:rsidRDefault="00DA7285" w:rsidP="00DA7285">
      <w:pPr>
        <w:tabs>
          <w:tab w:val="left" w:pos="23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Разработчик Н.К. Космачева педагог-психолог</w:t>
      </w: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CA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285" w:rsidRPr="002E450F" w:rsidRDefault="00DA7285" w:rsidP="00DA7285">
      <w:pPr>
        <w:tabs>
          <w:tab w:val="left" w:pos="237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4"/>
        </w:rPr>
      </w:pPr>
      <w:r w:rsidRPr="002E450F">
        <w:rPr>
          <w:rFonts w:ascii="Times New Roman" w:hAnsi="Times New Roman" w:cs="Times New Roman"/>
          <w:sz w:val="28"/>
          <w:szCs w:val="24"/>
        </w:rPr>
        <w:t>Пояснительная записка</w:t>
      </w:r>
    </w:p>
    <w:p w:rsidR="00DA7285" w:rsidRPr="00A14803" w:rsidRDefault="00DA7285" w:rsidP="00DA7285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E450F">
        <w:rPr>
          <w:rFonts w:ascii="Times New Roman" w:hAnsi="Times New Roman" w:cs="Times New Roman"/>
          <w:sz w:val="28"/>
          <w:szCs w:val="24"/>
        </w:rPr>
        <w:t>Паспорт программы</w:t>
      </w:r>
    </w:p>
    <w:p w:rsidR="00DA7285" w:rsidRDefault="00DA7285" w:rsidP="00DA7285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E450F">
        <w:rPr>
          <w:rFonts w:ascii="Times New Roman" w:hAnsi="Times New Roman" w:cs="Times New Roman"/>
          <w:sz w:val="28"/>
          <w:szCs w:val="24"/>
        </w:rPr>
        <w:t>Содержание деятельности образовательного учреждения</w:t>
      </w:r>
    </w:p>
    <w:p w:rsidR="00DA7285" w:rsidRPr="006A0E69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 w:rsidRPr="006A0E69">
        <w:rPr>
          <w:rFonts w:ascii="Times New Roman" w:hAnsi="Times New Roman" w:cs="Times New Roman"/>
          <w:sz w:val="28"/>
        </w:rPr>
        <w:t>Цели и задачи.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 w:rsidRPr="006A0E69">
        <w:rPr>
          <w:rFonts w:ascii="Times New Roman" w:hAnsi="Times New Roman" w:cs="Times New Roman"/>
          <w:sz w:val="28"/>
        </w:rPr>
        <w:t>Сроки реализации программы</w:t>
      </w:r>
      <w:r>
        <w:rPr>
          <w:rFonts w:ascii="Times New Roman" w:hAnsi="Times New Roman" w:cs="Times New Roman"/>
          <w:sz w:val="28"/>
        </w:rPr>
        <w:t>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реализации программы.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программы и тематическое планирование.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Психологические особенности контингента.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реализации программы.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Показатели эффективности реализации программы.</w:t>
      </w:r>
    </w:p>
    <w:p w:rsidR="00DA7285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Прогнозируемые риски.</w:t>
      </w:r>
    </w:p>
    <w:p w:rsidR="00DA7285" w:rsidRPr="00A14803" w:rsidRDefault="00DA7285" w:rsidP="00DA7285">
      <w:pPr>
        <w:pStyle w:val="a8"/>
        <w:numPr>
          <w:ilvl w:val="1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Ресурсное обеспечение программы.</w:t>
      </w:r>
    </w:p>
    <w:p w:rsidR="00DA7285" w:rsidRDefault="00DA7285" w:rsidP="00DA7285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Список использованных источников.</w:t>
      </w:r>
    </w:p>
    <w:p w:rsidR="00DA7285" w:rsidRDefault="00DA7285" w:rsidP="00DA7285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1. Методика  «Шкала социальной компетентности обучающегося» А.М. Прихожан.</w:t>
      </w:r>
    </w:p>
    <w:p w:rsidR="00DA7285" w:rsidRDefault="00DA7285" w:rsidP="00DA728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2. </w:t>
      </w:r>
      <w:r w:rsidRPr="003A45C4">
        <w:rPr>
          <w:rFonts w:ascii="Times New Roman" w:hAnsi="Times New Roman" w:cs="Times New Roman"/>
          <w:sz w:val="28"/>
          <w:szCs w:val="28"/>
        </w:rPr>
        <w:t>Тест жизнестойкости. Методика С. Мадди, адаптация Д.А. Леонтьева.</w:t>
      </w:r>
    </w:p>
    <w:p w:rsidR="00DA7285" w:rsidRPr="003A45C4" w:rsidRDefault="00DA7285" w:rsidP="00DA7285">
      <w:pPr>
        <w:shd w:val="clear" w:color="auto" w:fill="FFFFFF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 3. </w:t>
      </w:r>
      <w:r w:rsidRPr="003A45C4">
        <w:rPr>
          <w:rFonts w:ascii="Times New Roman" w:hAnsi="Times New Roman" w:cs="Times New Roman"/>
          <w:sz w:val="28"/>
          <w:szCs w:val="28"/>
        </w:rPr>
        <w:t>Методика «Шкала тревожности»  (15-17 лет)</w:t>
      </w:r>
    </w:p>
    <w:p w:rsidR="00DA7285" w:rsidRPr="003A45C4" w:rsidRDefault="00DA7285" w:rsidP="00DA728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4"/>
        </w:rPr>
      </w:pPr>
    </w:p>
    <w:p w:rsidR="00DA7285" w:rsidRPr="00251CAF" w:rsidRDefault="00DA7285" w:rsidP="00DA72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A7285" w:rsidRPr="00DA281B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A7043">
        <w:rPr>
          <w:rFonts w:ascii="Times New Roman" w:hAnsi="Times New Roman" w:cs="Times New Roman"/>
          <w:sz w:val="28"/>
          <w:szCs w:val="24"/>
        </w:rPr>
        <w:t>Данная Программа</w:t>
      </w:r>
      <w:r>
        <w:rPr>
          <w:rFonts w:ascii="Times New Roman" w:hAnsi="Times New Roman" w:cs="Times New Roman"/>
          <w:sz w:val="28"/>
          <w:szCs w:val="24"/>
        </w:rPr>
        <w:t xml:space="preserve"> относится к числу профилактических психолого-педагогических программ, т.к. она направлена на профилактику трудностей в социализации, отклонений в поведении обучающихся колледжа, связанных с риском самоповреждения (суицид).</w:t>
      </w:r>
    </w:p>
    <w:p w:rsidR="00DA7285" w:rsidRDefault="00DA7285" w:rsidP="00DA7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7043">
        <w:rPr>
          <w:rFonts w:ascii="Times New Roman" w:hAnsi="Times New Roman" w:cs="Times New Roman"/>
          <w:sz w:val="28"/>
          <w:szCs w:val="24"/>
        </w:rPr>
        <w:t xml:space="preserve">Актуальность  данной  Программы формирования жизнестойкости обучающихся определяется  возрастающими потребностями нашего общества  в поисках путей создания благоприятных условий для максимального развития личности, эффективности ее жизненного пути. </w:t>
      </w:r>
      <w:r w:rsidRPr="006B540D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современных условиях жизнедеятельность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подростков и юношей</w:t>
      </w:r>
      <w:r w:rsidRPr="006B540D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проявление активности, мобильности и самостоятельности в принятии решений. Зачастую,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r w:rsidRPr="006B540D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оказываются в стрессовых ситуациях, где необходима своевременная поддержка со стороны взрослых. </w:t>
      </w:r>
    </w:p>
    <w:p w:rsidR="00DA7285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Сложная жизненная ситуация всегда характеризуется несовпадением между реальной ситуацией (желание достичь, сделать и т.п.)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поэтому может стать причиной суицидальных мыслей и намерений. Своевременная психологическая помощь и поддержка, оказанная в трудной жизненной ситуации, позволяет избежать значительного количества непоправимых событий.</w:t>
      </w:r>
    </w:p>
    <w:p w:rsidR="00DA7285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A7043">
        <w:rPr>
          <w:rFonts w:ascii="Times New Roman" w:hAnsi="Times New Roman" w:cs="Times New Roman"/>
          <w:sz w:val="28"/>
          <w:szCs w:val="24"/>
        </w:rPr>
        <w:t>Вопросы жизнестойкости личности имеют огромное  практическое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A7285" w:rsidRPr="00334BAE" w:rsidRDefault="00DA7285" w:rsidP="00DA7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AE">
        <w:rPr>
          <w:rFonts w:ascii="Times New Roman" w:hAnsi="Times New Roman" w:cs="Times New Roman"/>
          <w:sz w:val="28"/>
          <w:szCs w:val="28"/>
        </w:rPr>
        <w:t xml:space="preserve">Решение данной задачи возможно в комплексном взаимодействии: родители обучающихся, педагоги (классные руководители, </w:t>
      </w:r>
      <w:r>
        <w:rPr>
          <w:rFonts w:ascii="Times New Roman" w:hAnsi="Times New Roman" w:cs="Times New Roman"/>
          <w:sz w:val="28"/>
          <w:szCs w:val="28"/>
        </w:rPr>
        <w:t>преподаватели), педаго-психолог</w:t>
      </w:r>
      <w:r w:rsidRPr="00334BAE">
        <w:rPr>
          <w:rFonts w:ascii="Times New Roman" w:hAnsi="Times New Roman" w:cs="Times New Roman"/>
          <w:sz w:val="28"/>
          <w:szCs w:val="28"/>
        </w:rPr>
        <w:t>.</w:t>
      </w:r>
    </w:p>
    <w:p w:rsidR="00DA7285" w:rsidRPr="00334BAE" w:rsidRDefault="00DA7285" w:rsidP="00DA7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AE">
        <w:rPr>
          <w:rFonts w:ascii="Times New Roman" w:hAnsi="Times New Roman" w:cs="Times New Roman"/>
          <w:sz w:val="28"/>
          <w:szCs w:val="28"/>
        </w:rPr>
        <w:t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совладающего поведения в сложных жизненных ситуациях.</w:t>
      </w:r>
    </w:p>
    <w:p w:rsidR="00DA7285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Исходя из вышесказанного, основной целью работы педагогического коллектива образовательной организации должен стать комплексный подход к формированию жизнестойкости и совладания с трудными жизненными и стрессовыми ситуациями подростков. </w:t>
      </w: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285" w:rsidRPr="009339D8" w:rsidRDefault="00DA7285" w:rsidP="00DA7285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ПРОГРАММЫ.</w:t>
      </w:r>
    </w:p>
    <w:p w:rsidR="00DA7285" w:rsidRPr="009339D8" w:rsidRDefault="00DA7285" w:rsidP="00DA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6"/>
        <w:gridCol w:w="7038"/>
      </w:tblGrid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Наименование программы</w:t>
            </w:r>
          </w:p>
        </w:tc>
        <w:tc>
          <w:tcPr>
            <w:tcW w:w="3571" w:type="pct"/>
          </w:tcPr>
          <w:p w:rsidR="00DA7285" w:rsidRPr="0099317E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Программа по формированию жизнестойкости обучающихся</w:t>
            </w:r>
            <w:r w:rsidRPr="005D4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Автономная некоммерческая профессиональ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ная образовательная организация  </w:t>
            </w:r>
            <w:r w:rsidRPr="005D4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«Бийский технолого-экономический колледж»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Организация – разработчик:</w:t>
            </w:r>
          </w:p>
        </w:tc>
        <w:tc>
          <w:tcPr>
            <w:tcW w:w="3571" w:type="pct"/>
          </w:tcPr>
          <w:p w:rsidR="00DA7285" w:rsidRPr="0099317E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17E">
              <w:rPr>
                <w:rFonts w:ascii="Times New Roman" w:hAnsi="Times New Roman" w:cs="Times New Roman"/>
                <w:sz w:val="28"/>
                <w:szCs w:val="28"/>
              </w:rPr>
              <w:t>АНПОО</w:t>
            </w:r>
            <w:r w:rsidRPr="00993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3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«Бийский технолого-экономический колледж»</w:t>
            </w:r>
          </w:p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Цель и задачи программы</w:t>
            </w:r>
          </w:p>
        </w:tc>
        <w:tc>
          <w:tcPr>
            <w:tcW w:w="3571" w:type="pct"/>
          </w:tcPr>
          <w:p w:rsidR="00DA7285" w:rsidRPr="009D7664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повышение уровня жизнестойкости обучающихся, профилактика антивитального поведения.</w:t>
            </w:r>
          </w:p>
          <w:p w:rsidR="00DA7285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C82BC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Задачи:</w:t>
            </w:r>
          </w:p>
          <w:p w:rsidR="00DA7285" w:rsidRPr="009D7664" w:rsidRDefault="00DA7285" w:rsidP="00ED2619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реализация комплекса мероприятий, направленных на 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повышение уровня жизнес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тойкости подростков, профилактику антивитального (суицидального) поведения в образовательной среде колледжа;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организация психолого-педагогической профилактики суицидального поведения в образовательной среде колледжа через осознанное саморазвитие обучающихся и развитие позитивного (оптимистичного) мироощущения: адекватное самовосприятие и самооценка, адаптивное поведение, поиск и обретение жизнеутверждающих ценностей, совершенствование волевых качеств, социальной компетентности, коммуникативных умений;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у педагогического коллектива теоретической основы и отдельных практических навыков по формированию жизнестойкости обучающихся.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Разработчики программы: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Н.К. Космачева.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, педагог-психолог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Исполнители программы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колледжа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-психолог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Участники программы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Обучающиеся 1-3 курсов в возрасте от 16 до 19 лет, а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колледжа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классные руководители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-психолог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реализации программы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2020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 -  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ебный год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Этапы реализации программы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b/>
                <w:sz w:val="28"/>
                <w:szCs w:val="24"/>
              </w:rPr>
              <w:t>I этап: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Диагностический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(сентябрь – октябрь 2020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 г.). </w:t>
            </w:r>
          </w:p>
          <w:p w:rsidR="00DA7285" w:rsidRPr="001328A7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b/>
                <w:sz w:val="28"/>
                <w:szCs w:val="24"/>
              </w:rPr>
              <w:t>II этап: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Формирующий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(ноябрь 2020г. – апрель 2021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 г.).</w:t>
            </w:r>
          </w:p>
          <w:p w:rsidR="00DA7285" w:rsidRPr="001328A7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b/>
                <w:sz w:val="28"/>
                <w:szCs w:val="24"/>
              </w:rPr>
              <w:t>III этап: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Диагностический(май 2021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 г.). 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Структура программы </w:t>
            </w:r>
          </w:p>
        </w:tc>
        <w:tc>
          <w:tcPr>
            <w:tcW w:w="3571" w:type="pct"/>
          </w:tcPr>
          <w:p w:rsidR="00DA7285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Программа по формированию жизнестойкости и созданию условий для её реализации в ПОО состоит из </w:t>
            </w:r>
            <w:r w:rsidRPr="0034680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4 модулей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DA7285" w:rsidRPr="00346802" w:rsidRDefault="00DA7285" w:rsidP="00ED261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6802">
              <w:rPr>
                <w:rFonts w:ascii="Times New Roman" w:hAnsi="Times New Roman" w:cs="Times New Roman"/>
                <w:sz w:val="28"/>
                <w:szCs w:val="24"/>
              </w:rPr>
              <w:t>Профилактическая работа в учебных группах (в рамках внеурочно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 занятости, на классных часах)</w:t>
            </w:r>
            <w:r w:rsidRPr="0034680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DA7285" w:rsidRDefault="00DA7285" w:rsidP="00ED261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Психологический практикум «Целеполагание и построение жизненной перспективы» .</w:t>
            </w:r>
          </w:p>
          <w:p w:rsidR="00DA7285" w:rsidRDefault="00DA7285" w:rsidP="00ED261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Индивидуальная работа с обучающимися, оказавшимися в трудной жизненной ситуаци .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E6EF1">
              <w:rPr>
                <w:rFonts w:ascii="Times New Roman" w:hAnsi="Times New Roman" w:cs="Times New Roman"/>
                <w:sz w:val="28"/>
                <w:szCs w:val="24"/>
              </w:rPr>
              <w:t>Повышение психолого – педагогической компетентности педагогического персонала и родителей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Механизм управления </w:t>
            </w:r>
          </w:p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реализацией программы</w:t>
            </w:r>
          </w:p>
        </w:tc>
        <w:tc>
          <w:tcPr>
            <w:tcW w:w="3571" w:type="pct"/>
          </w:tcPr>
          <w:p w:rsidR="00DA7285" w:rsidRPr="0099317E" w:rsidRDefault="00DA7285" w:rsidP="00ED2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Контроль над реализ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ацией программы осуществляется администрацией  </w:t>
            </w:r>
            <w:r w:rsidRPr="0099317E">
              <w:rPr>
                <w:rFonts w:ascii="Times New Roman" w:hAnsi="Times New Roman" w:cs="Times New Roman"/>
                <w:sz w:val="28"/>
                <w:szCs w:val="28"/>
              </w:rPr>
              <w:t>АНПОО</w:t>
            </w:r>
            <w:r w:rsidRPr="00993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3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«Бийский технолого-экономический колледж»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Прогнозируемые риски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многообразие факторов, влияющих на формирование личности обучающихся и не зависящих от получаемого образования (семейное неблагополучие, наследственность, экология, образ жизни);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 xml:space="preserve">недостаточная мотивационная готовность педагога к реализации требований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рограммы;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4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недостаточная заинтересованность (полное  отсутствие заинтересованности) родителей в вопросах воспитания собственных детей, отсутствие мотивации к изменению семейного уклада, стиля взаимоотношений, образа жизни.</w:t>
            </w:r>
          </w:p>
          <w:p w:rsidR="00DA7285" w:rsidRPr="001328A7" w:rsidRDefault="00DA7285" w:rsidP="00ED26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A7285" w:rsidRPr="001328A7" w:rsidTr="00ED2619">
        <w:tc>
          <w:tcPr>
            <w:tcW w:w="1429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Показатели эффективности программы</w:t>
            </w:r>
          </w:p>
        </w:tc>
        <w:tc>
          <w:tcPr>
            <w:tcW w:w="3571" w:type="pct"/>
          </w:tcPr>
          <w:p w:rsidR="00DA7285" w:rsidRPr="001328A7" w:rsidRDefault="00DA7285" w:rsidP="00ED2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Повышение уровня жизнестойкости подростков, что проявляется в сформированности качеств: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92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адаптивность;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92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уверенность в себе;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92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наличие жизненных перспектив;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92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стремление к достижениям;</w:t>
            </w:r>
          </w:p>
          <w:p w:rsidR="00DA7285" w:rsidRPr="001328A7" w:rsidRDefault="00DA7285" w:rsidP="00ED261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92" w:hanging="283"/>
              <w:rPr>
                <w:rFonts w:ascii="Times New Roman" w:hAnsi="Times New Roman" w:cs="Times New Roman"/>
                <w:sz w:val="28"/>
                <w:szCs w:val="24"/>
              </w:rPr>
            </w:pPr>
            <w:r w:rsidRPr="001328A7">
              <w:rPr>
                <w:rFonts w:ascii="Times New Roman" w:hAnsi="Times New Roman" w:cs="Times New Roman"/>
                <w:sz w:val="28"/>
                <w:szCs w:val="24"/>
              </w:rPr>
              <w:t>стрессоустойчивость.</w:t>
            </w:r>
          </w:p>
          <w:p w:rsidR="00DA7285" w:rsidRPr="001328A7" w:rsidRDefault="00DA7285" w:rsidP="00ED2619">
            <w:pPr>
              <w:pStyle w:val="a3"/>
              <w:spacing w:after="0" w:line="240" w:lineRule="auto"/>
              <w:ind w:left="69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A7285" w:rsidRPr="009339D8" w:rsidRDefault="00DA7285" w:rsidP="00DA728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285" w:rsidRPr="00C82BC0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2.СОДЕРЖАНИЕ ДЕЯТЕЛЬНОСТИ ОБРАЗОВАТЕЛЬНОГО УЧРЕЖДЕНИЯ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C82BC0">
        <w:rPr>
          <w:rFonts w:ascii="Times New Roman" w:hAnsi="Times New Roman" w:cs="Times New Roman"/>
          <w:b/>
          <w:bCs/>
          <w:sz w:val="28"/>
          <w:szCs w:val="24"/>
        </w:rPr>
        <w:t xml:space="preserve">.1. </w:t>
      </w:r>
      <w:r>
        <w:rPr>
          <w:rFonts w:ascii="Times New Roman" w:hAnsi="Times New Roman" w:cs="Times New Roman"/>
          <w:b/>
          <w:bCs/>
          <w:sz w:val="28"/>
          <w:szCs w:val="24"/>
        </w:rPr>
        <w:t>ЦЕЛЬ И ЗАДАЧИ ПРОГРАММЫ</w:t>
      </w:r>
    </w:p>
    <w:p w:rsidR="00DA7285" w:rsidRPr="009D7664" w:rsidRDefault="00DA7285" w:rsidP="00DA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b/>
          <w:sz w:val="28"/>
          <w:szCs w:val="24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повышение уровня жизнестойкости обучающихся, профилактика антивитального поведения.</w:t>
      </w:r>
    </w:p>
    <w:p w:rsidR="00DA7285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b/>
          <w:sz w:val="28"/>
          <w:szCs w:val="24"/>
          <w:u w:val="single"/>
        </w:rPr>
        <w:t>Задачи:</w:t>
      </w:r>
    </w:p>
    <w:p w:rsidR="00DA7285" w:rsidRPr="00C82BC0" w:rsidRDefault="00DA7285" w:rsidP="00DA7285">
      <w:pPr>
        <w:pStyle w:val="a3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реализация комплекса мероприятий, направленных на </w:t>
      </w:r>
      <w:r w:rsidRPr="001328A7">
        <w:rPr>
          <w:rFonts w:ascii="Times New Roman" w:hAnsi="Times New Roman" w:cs="Times New Roman"/>
          <w:sz w:val="28"/>
          <w:szCs w:val="24"/>
        </w:rPr>
        <w:t>повышение уровня жизнес</w:t>
      </w:r>
      <w:r>
        <w:rPr>
          <w:rFonts w:ascii="Times New Roman" w:hAnsi="Times New Roman" w:cs="Times New Roman"/>
          <w:sz w:val="28"/>
          <w:szCs w:val="24"/>
        </w:rPr>
        <w:t>тойкости подростков, профилактику антивитального (суицидального) поведения в образовательной среде колледжа;</w:t>
      </w:r>
    </w:p>
    <w:p w:rsidR="00DA7285" w:rsidRPr="001328A7" w:rsidRDefault="00DA7285" w:rsidP="00DA7285">
      <w:pPr>
        <w:pStyle w:val="a3"/>
        <w:numPr>
          <w:ilvl w:val="0"/>
          <w:numId w:val="2"/>
        </w:numPr>
        <w:spacing w:after="0" w:line="240" w:lineRule="auto"/>
        <w:ind w:left="0" w:firstLine="4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организация психолого-педагогической профилактики суицидального поведения в образовательной среде колледжа через осознанное саморазвитие обучающихся и развитие позитивного (оптимистичного) мироощущения: адекватное самовосприятие и самооценка, адаптивное поведение, поиск и обретение жизнеутверждающих ценностей, совершенствование волевых качеств, социальной компетентности, коммуникативных умений;</w:t>
      </w:r>
    </w:p>
    <w:p w:rsidR="00DA7285" w:rsidRDefault="00DA7285" w:rsidP="00DA728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формирование у педагогического коллектива теоретической основы и отдельных практических навыков по формированию жизнестойкости обучающихся.</w:t>
      </w:r>
    </w:p>
    <w:p w:rsidR="00DA7285" w:rsidRPr="00C82BC0" w:rsidRDefault="00DA7285" w:rsidP="00DA728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C82BC0">
        <w:rPr>
          <w:rFonts w:ascii="Times New Roman" w:hAnsi="Times New Roman" w:cs="Times New Roman"/>
          <w:b/>
          <w:bCs/>
          <w:sz w:val="28"/>
          <w:szCs w:val="24"/>
        </w:rPr>
        <w:t>.2.</w:t>
      </w:r>
      <w:r>
        <w:rPr>
          <w:rFonts w:ascii="Times New Roman" w:hAnsi="Times New Roman" w:cs="Times New Roman"/>
          <w:b/>
          <w:bCs/>
          <w:sz w:val="28"/>
          <w:szCs w:val="24"/>
        </w:rPr>
        <w:t>СРОК РЕАЛИЗАЦИИ ПРОГРАММЫ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2020-2021 учебный год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C82BC0">
        <w:rPr>
          <w:rFonts w:ascii="Times New Roman" w:hAnsi="Times New Roman" w:cs="Times New Roman"/>
          <w:b/>
          <w:bCs/>
          <w:sz w:val="28"/>
          <w:szCs w:val="24"/>
        </w:rPr>
        <w:t>.3.</w:t>
      </w:r>
      <w:r>
        <w:rPr>
          <w:rFonts w:ascii="Times New Roman" w:hAnsi="Times New Roman" w:cs="Times New Roman"/>
          <w:b/>
          <w:bCs/>
          <w:sz w:val="28"/>
          <w:szCs w:val="24"/>
        </w:rPr>
        <w:t>ЭТАПЫ РЕАЛИЗАЦИИ ПРОГРАММЫ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DA7285" w:rsidRPr="00BF0162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b/>
          <w:bCs/>
          <w:sz w:val="28"/>
          <w:szCs w:val="24"/>
        </w:rPr>
        <w:t>I этап:</w:t>
      </w:r>
      <w:r w:rsidRPr="00C82BC0">
        <w:rPr>
          <w:rFonts w:ascii="Times New Roman" w:hAnsi="Times New Roman" w:cs="Times New Roman"/>
          <w:sz w:val="28"/>
          <w:szCs w:val="24"/>
        </w:rPr>
        <w:t xml:space="preserve"> подготовительный (сентябрь - октябрь 20</w:t>
      </w:r>
      <w:r>
        <w:rPr>
          <w:rFonts w:ascii="Times New Roman" w:hAnsi="Times New Roman" w:cs="Times New Roman"/>
          <w:sz w:val="28"/>
          <w:szCs w:val="24"/>
        </w:rPr>
        <w:t>20 г.)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  <w:u w:val="single"/>
        </w:rPr>
        <w:t>Администрация</w:t>
      </w:r>
      <w:r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DA7285" w:rsidRPr="00C82BC0" w:rsidRDefault="00DA7285" w:rsidP="00DA728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издает локальные нормативные акты, регламентирующие деятельность педагогических работников по формированию жизнестойкости обучающихся;</w:t>
      </w:r>
    </w:p>
    <w:p w:rsidR="00DA7285" w:rsidRPr="00BF0162" w:rsidRDefault="00DA7285" w:rsidP="00DA728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включает в план воспитательной работы образовательной организации раздел: «Формирование жизнестойкости обучающихся».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Руководители групп:</w:t>
      </w:r>
    </w:p>
    <w:p w:rsidR="00DA7285" w:rsidRPr="00C82BC0" w:rsidRDefault="00DA7285" w:rsidP="00DA728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заполня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C82BC0">
        <w:rPr>
          <w:rFonts w:ascii="Times New Roman" w:hAnsi="Times New Roman" w:cs="Times New Roman"/>
          <w:sz w:val="28"/>
          <w:szCs w:val="24"/>
        </w:rPr>
        <w:t xml:space="preserve">т бланк методики «Шкала социальной компетентности обучающегося» </w:t>
      </w:r>
      <w:r w:rsidRPr="00C82BC0">
        <w:rPr>
          <w:rFonts w:ascii="Times New Roman" w:hAnsi="Times New Roman" w:cs="Times New Roman"/>
          <w:i/>
          <w:sz w:val="28"/>
          <w:szCs w:val="24"/>
        </w:rPr>
        <w:t>(Приложение</w:t>
      </w:r>
      <w:r>
        <w:rPr>
          <w:rFonts w:ascii="Times New Roman" w:hAnsi="Times New Roman" w:cs="Times New Roman"/>
          <w:i/>
          <w:sz w:val="28"/>
          <w:szCs w:val="24"/>
        </w:rPr>
        <w:t xml:space="preserve"> 1.</w:t>
      </w:r>
      <w:r w:rsidRPr="00C82BC0">
        <w:rPr>
          <w:rFonts w:ascii="Times New Roman" w:hAnsi="Times New Roman" w:cs="Times New Roman"/>
          <w:i/>
          <w:sz w:val="28"/>
          <w:szCs w:val="24"/>
        </w:rPr>
        <w:t>)</w:t>
      </w:r>
      <w:r w:rsidRPr="00C82BC0">
        <w:rPr>
          <w:rFonts w:ascii="Times New Roman" w:hAnsi="Times New Roman" w:cs="Times New Roman"/>
          <w:sz w:val="28"/>
          <w:szCs w:val="24"/>
        </w:rPr>
        <w:t>, составля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C82BC0">
        <w:rPr>
          <w:rFonts w:ascii="Times New Roman" w:hAnsi="Times New Roman" w:cs="Times New Roman"/>
          <w:sz w:val="28"/>
          <w:szCs w:val="24"/>
        </w:rPr>
        <w:t xml:space="preserve">т профиль сформированности качеств жизнестойкости в </w:t>
      </w:r>
      <w:r>
        <w:rPr>
          <w:rFonts w:ascii="Times New Roman" w:hAnsi="Times New Roman" w:cs="Times New Roman"/>
          <w:sz w:val="28"/>
          <w:szCs w:val="24"/>
        </w:rPr>
        <w:t>учебном</w:t>
      </w:r>
      <w:r w:rsidRPr="00C82BC0">
        <w:rPr>
          <w:rFonts w:ascii="Times New Roman" w:hAnsi="Times New Roman" w:cs="Times New Roman"/>
          <w:sz w:val="28"/>
          <w:szCs w:val="24"/>
        </w:rPr>
        <w:t xml:space="preserve"> коллективе;</w:t>
      </w:r>
    </w:p>
    <w:p w:rsidR="00DA7285" w:rsidRPr="00C82BC0" w:rsidRDefault="00DA7285" w:rsidP="00DA728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определяет направления воспитательной работы в учебном коллективе с учетом профиля сформированных качеств жизнестойкости в группе;</w:t>
      </w:r>
    </w:p>
    <w:p w:rsidR="00DA7285" w:rsidRDefault="00DA7285" w:rsidP="00DA728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планирует содержание классных часов, родительских собраний;</w:t>
      </w:r>
    </w:p>
    <w:p w:rsidR="00DA7285" w:rsidRPr="00BF0162" w:rsidRDefault="00DA7285" w:rsidP="00DA728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взаимодействует педагогом-психологом.</w:t>
      </w: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  <w:u w:val="single"/>
        </w:rPr>
        <w:t>Педагог-психолог</w:t>
      </w:r>
      <w:r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DA7285" w:rsidRDefault="00DA7285" w:rsidP="00DA728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D6D30">
        <w:rPr>
          <w:rFonts w:ascii="Times New Roman" w:hAnsi="Times New Roman" w:cs="Times New Roman"/>
          <w:sz w:val="28"/>
          <w:szCs w:val="24"/>
        </w:rPr>
        <w:t>проводит</w:t>
      </w:r>
      <w:r>
        <w:rPr>
          <w:rFonts w:ascii="Times New Roman" w:hAnsi="Times New Roman" w:cs="Times New Roman"/>
          <w:sz w:val="28"/>
          <w:szCs w:val="24"/>
        </w:rPr>
        <w:t xml:space="preserve"> фронтальное диагностическое обследование и обработку </w:t>
      </w:r>
      <w:r w:rsidRPr="003A45C4">
        <w:rPr>
          <w:rFonts w:ascii="Times New Roman" w:hAnsi="Times New Roman" w:cs="Times New Roman"/>
          <w:sz w:val="28"/>
          <w:szCs w:val="28"/>
        </w:rPr>
        <w:t>уровня жизнестойкости по методике С. Мадди (адаптация Д.А. Леонтьева)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A45C4">
        <w:rPr>
          <w:rFonts w:ascii="Times New Roman" w:hAnsi="Times New Roman" w:cs="Times New Roman"/>
          <w:i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 и уровня тревожности по «Тесту тревожности» (</w:t>
      </w:r>
      <w:r w:rsidRPr="003A45C4">
        <w:rPr>
          <w:rFonts w:ascii="Times New Roman" w:hAnsi="Times New Roman" w:cs="Times New Roman"/>
          <w:i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45C4">
        <w:rPr>
          <w:rFonts w:ascii="Times New Roman" w:hAnsi="Times New Roman" w:cs="Times New Roman"/>
          <w:sz w:val="28"/>
          <w:szCs w:val="24"/>
        </w:rPr>
        <w:t>;</w:t>
      </w:r>
    </w:p>
    <w:p w:rsidR="00DA7285" w:rsidRPr="00ED6D30" w:rsidRDefault="00DA7285" w:rsidP="00DA728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определяет группу подростков,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(воспитанники) без попечения родителей, пережившие насилие или жестокое обращение, попытку суицида, с проявлениями антивитальной направленности;</w:t>
      </w:r>
    </w:p>
    <w:p w:rsidR="00DA7285" w:rsidRDefault="00DA7285" w:rsidP="00DA7285">
      <w:pPr>
        <w:pStyle w:val="a3"/>
        <w:numPr>
          <w:ilvl w:val="0"/>
          <w:numId w:val="13"/>
        </w:numPr>
        <w:tabs>
          <w:tab w:val="clear" w:pos="720"/>
          <w:tab w:val="num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составляет психологический профиль группы;</w:t>
      </w:r>
    </w:p>
    <w:p w:rsidR="00DA7285" w:rsidRPr="00BE6EF1" w:rsidRDefault="00DA7285" w:rsidP="00DA728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1">
        <w:rPr>
          <w:rFonts w:ascii="Times New Roman" w:hAnsi="Times New Roman" w:cs="Times New Roman"/>
          <w:sz w:val="28"/>
          <w:szCs w:val="28"/>
        </w:rPr>
        <w:t>Проводит консультирование родителей (законных представителей)</w:t>
      </w:r>
    </w:p>
    <w:p w:rsidR="00DA7285" w:rsidRDefault="00DA7285" w:rsidP="00DA728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6EF1">
        <w:rPr>
          <w:rFonts w:ascii="Times New Roman" w:hAnsi="Times New Roman" w:cs="Times New Roman"/>
          <w:sz w:val="28"/>
          <w:szCs w:val="28"/>
        </w:rPr>
        <w:t>данной группы подростков, получает письменное разрешение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6EF1">
        <w:rPr>
          <w:rFonts w:ascii="Times New Roman" w:hAnsi="Times New Roman" w:cs="Times New Roman"/>
          <w:sz w:val="28"/>
          <w:szCs w:val="28"/>
        </w:rPr>
        <w:t xml:space="preserve">(или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7285" w:rsidRPr="00BE6EF1" w:rsidRDefault="00DA7285" w:rsidP="00DA728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6EF1">
        <w:rPr>
          <w:rFonts w:ascii="Times New Roman" w:hAnsi="Times New Roman" w:cs="Times New Roman"/>
          <w:sz w:val="28"/>
          <w:szCs w:val="28"/>
        </w:rPr>
        <w:t>письменный отказ) о проведении индивидуальной (групповой)</w:t>
      </w:r>
    </w:p>
    <w:p w:rsidR="00DA7285" w:rsidRPr="00BE6EF1" w:rsidRDefault="00DA7285" w:rsidP="00DA7285">
      <w:pPr>
        <w:pStyle w:val="a3"/>
        <w:numPr>
          <w:ilvl w:val="0"/>
          <w:numId w:val="13"/>
        </w:numPr>
        <w:tabs>
          <w:tab w:val="num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EF1">
        <w:rPr>
          <w:rFonts w:ascii="Times New Roman" w:hAnsi="Times New Roman" w:cs="Times New Roman"/>
          <w:sz w:val="28"/>
          <w:szCs w:val="28"/>
        </w:rPr>
        <w:t>коррекционно-развивающей работы;</w:t>
      </w:r>
    </w:p>
    <w:p w:rsidR="00DA7285" w:rsidRPr="00C82BC0" w:rsidRDefault="00DA7285" w:rsidP="00DA728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 xml:space="preserve">разрабатывает совместно с </w:t>
      </w:r>
      <w:r>
        <w:rPr>
          <w:rFonts w:ascii="Times New Roman" w:hAnsi="Times New Roman" w:cs="Times New Roman"/>
          <w:sz w:val="28"/>
          <w:szCs w:val="24"/>
        </w:rPr>
        <w:t>руководителями групп</w:t>
      </w:r>
      <w:r w:rsidRPr="00C82BC0">
        <w:rPr>
          <w:rFonts w:ascii="Times New Roman" w:hAnsi="Times New Roman" w:cs="Times New Roman"/>
          <w:sz w:val="28"/>
          <w:szCs w:val="24"/>
        </w:rPr>
        <w:t xml:space="preserve">, администрацией </w:t>
      </w:r>
      <w:r>
        <w:rPr>
          <w:rFonts w:ascii="Times New Roman" w:hAnsi="Times New Roman" w:cs="Times New Roman"/>
          <w:sz w:val="28"/>
          <w:szCs w:val="24"/>
        </w:rPr>
        <w:t>колледжа</w:t>
      </w:r>
      <w:r w:rsidRPr="00C82BC0">
        <w:rPr>
          <w:rFonts w:ascii="Times New Roman" w:hAnsi="Times New Roman" w:cs="Times New Roman"/>
          <w:sz w:val="28"/>
          <w:szCs w:val="24"/>
        </w:rPr>
        <w:t xml:space="preserve"> мероприятия в соответствии с выявленными проблемными зонами в развитии социальной компетентности, качеств личности обучающихся, определяющих жизнестойкость и возможности совладающего поведения;</w:t>
      </w:r>
    </w:p>
    <w:p w:rsidR="00DA7285" w:rsidRPr="00C82BC0" w:rsidRDefault="00DA7285" w:rsidP="00DA7285">
      <w:pPr>
        <w:pStyle w:val="a3"/>
        <w:numPr>
          <w:ilvl w:val="0"/>
          <w:numId w:val="13"/>
        </w:numPr>
        <w:tabs>
          <w:tab w:val="clear" w:pos="720"/>
          <w:tab w:val="num" w:pos="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Style w:val="11"/>
          <w:sz w:val="28"/>
        </w:rPr>
        <w:t xml:space="preserve"> составляет учебно-тематический план индивидуальных (группо</w:t>
      </w:r>
      <w:r w:rsidRPr="00C82BC0">
        <w:rPr>
          <w:rStyle w:val="11"/>
          <w:sz w:val="28"/>
        </w:rPr>
        <w:softHyphen/>
        <w:t>вых) занятий с подростками группы риска и утверждает его руко</w:t>
      </w:r>
      <w:r w:rsidRPr="00C82BC0">
        <w:rPr>
          <w:rStyle w:val="11"/>
          <w:sz w:val="28"/>
        </w:rPr>
        <w:softHyphen/>
        <w:t>водителем образовательной организации</w:t>
      </w:r>
      <w:r>
        <w:rPr>
          <w:rStyle w:val="11"/>
          <w:sz w:val="28"/>
        </w:rPr>
        <w:t>.</w:t>
      </w:r>
    </w:p>
    <w:p w:rsidR="00DA7285" w:rsidRPr="00C82BC0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Pr="00BF0162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b/>
          <w:bCs/>
          <w:sz w:val="28"/>
          <w:szCs w:val="24"/>
        </w:rPr>
        <w:t>II этап:</w:t>
      </w:r>
      <w:r w:rsidRPr="00C82BC0">
        <w:rPr>
          <w:rFonts w:ascii="Times New Roman" w:hAnsi="Times New Roman" w:cs="Times New Roman"/>
          <w:sz w:val="28"/>
          <w:szCs w:val="24"/>
        </w:rPr>
        <w:t xml:space="preserve">  формирующий  (ноябрь 20</w:t>
      </w:r>
      <w:r>
        <w:rPr>
          <w:rFonts w:ascii="Times New Roman" w:hAnsi="Times New Roman" w:cs="Times New Roman"/>
          <w:sz w:val="28"/>
          <w:szCs w:val="24"/>
        </w:rPr>
        <w:t>20</w:t>
      </w:r>
      <w:r w:rsidRPr="00C82BC0">
        <w:rPr>
          <w:rFonts w:ascii="Times New Roman" w:hAnsi="Times New Roman" w:cs="Times New Roman"/>
          <w:sz w:val="28"/>
          <w:szCs w:val="24"/>
        </w:rPr>
        <w:t xml:space="preserve"> – апрель 20</w:t>
      </w:r>
      <w:r>
        <w:rPr>
          <w:rFonts w:ascii="Times New Roman" w:hAnsi="Times New Roman" w:cs="Times New Roman"/>
          <w:sz w:val="28"/>
          <w:szCs w:val="24"/>
        </w:rPr>
        <w:t>21 гг.)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  <w:u w:val="single"/>
        </w:rPr>
        <w:t>Администрация:</w:t>
      </w:r>
    </w:p>
    <w:p w:rsidR="00DA7285" w:rsidRPr="00C82BC0" w:rsidRDefault="00DA7285" w:rsidP="00DA728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организует проведение родительских собраний, методических семинаров, педагогических советов по вопросам повышения психолого-педагогической компетентности педагогов;</w:t>
      </w:r>
    </w:p>
    <w:p w:rsidR="00DA7285" w:rsidRPr="00BF0162" w:rsidRDefault="00DA7285" w:rsidP="00DA728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координирует работу всех педагогических работников и организует контроль за исполнением плана по формированию жизнестойкости обучающихся.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Классные руководители</w:t>
      </w:r>
      <w:r w:rsidRPr="00C82BC0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DA7285" w:rsidRPr="00C82BC0" w:rsidRDefault="00DA7285" w:rsidP="00DA728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организу</w:t>
      </w:r>
      <w:r>
        <w:rPr>
          <w:rFonts w:ascii="Times New Roman" w:hAnsi="Times New Roman" w:cs="Times New Roman"/>
          <w:sz w:val="28"/>
          <w:szCs w:val="24"/>
        </w:rPr>
        <w:t>ют</w:t>
      </w:r>
      <w:r w:rsidRPr="00C82BC0">
        <w:rPr>
          <w:rFonts w:ascii="Times New Roman" w:hAnsi="Times New Roman" w:cs="Times New Roman"/>
          <w:sz w:val="28"/>
          <w:szCs w:val="24"/>
        </w:rPr>
        <w:t xml:space="preserve"> просветительскую работу с родителями (законными представителями) обучающихся;</w:t>
      </w:r>
    </w:p>
    <w:p w:rsidR="00DA7285" w:rsidRPr="00C82BC0" w:rsidRDefault="00DA7285" w:rsidP="00DA728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провод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C82BC0">
        <w:rPr>
          <w:rFonts w:ascii="Times New Roman" w:hAnsi="Times New Roman" w:cs="Times New Roman"/>
          <w:sz w:val="28"/>
          <w:szCs w:val="24"/>
        </w:rPr>
        <w:t>т классные часы по формированию жизнестойкости в соответствии с планом работы;</w:t>
      </w:r>
    </w:p>
    <w:p w:rsidR="00DA7285" w:rsidRPr="00C82BC0" w:rsidRDefault="00DA7285" w:rsidP="00DA728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организу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C82BC0">
        <w:rPr>
          <w:rFonts w:ascii="Times New Roman" w:hAnsi="Times New Roman" w:cs="Times New Roman"/>
          <w:sz w:val="28"/>
          <w:szCs w:val="24"/>
        </w:rPr>
        <w:t>т включение подростков в ценностно-значимую для них деятельность;</w:t>
      </w:r>
    </w:p>
    <w:p w:rsidR="00DA7285" w:rsidRPr="00BF0162" w:rsidRDefault="00DA7285" w:rsidP="00DA72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осуществля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C82BC0">
        <w:rPr>
          <w:rFonts w:ascii="Times New Roman" w:hAnsi="Times New Roman" w:cs="Times New Roman"/>
          <w:sz w:val="28"/>
          <w:szCs w:val="24"/>
        </w:rPr>
        <w:t>т индивидуальное педагогическое сопровождение обучающихся, оказавшихся в трудной жизненной ситуации, с низким коэффициентом социальной компетентности.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  <w:u w:val="single"/>
        </w:rPr>
        <w:t>Педагог-психолог:</w:t>
      </w:r>
    </w:p>
    <w:p w:rsidR="00DA7285" w:rsidRPr="002527E4" w:rsidRDefault="00DA7285" w:rsidP="00DA7285">
      <w:pPr>
        <w:pStyle w:val="a3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</w:rPr>
        <w:t>проводит психологический практикум «Целеполагание и построение</w:t>
      </w:r>
      <w:r>
        <w:rPr>
          <w:rFonts w:ascii="Times New Roman" w:hAnsi="Times New Roman" w:cs="Times New Roman"/>
          <w:sz w:val="28"/>
          <w:szCs w:val="24"/>
        </w:rPr>
        <w:t xml:space="preserve"> жизнестойкости» в группах 1 курса в форме практических занятий с элементами тренинга;</w:t>
      </w:r>
    </w:p>
    <w:p w:rsidR="00DA7285" w:rsidRPr="00BF0162" w:rsidRDefault="00DA7285" w:rsidP="00DA7285">
      <w:pPr>
        <w:pStyle w:val="a3"/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BF0162">
        <w:rPr>
          <w:rFonts w:ascii="Times New Roman" w:hAnsi="Times New Roman" w:cs="Times New Roman"/>
          <w:sz w:val="28"/>
          <w:szCs w:val="24"/>
        </w:rPr>
        <w:t xml:space="preserve">проводит индивидуальные </w:t>
      </w:r>
      <w:r>
        <w:rPr>
          <w:rFonts w:ascii="Times New Roman" w:hAnsi="Times New Roman" w:cs="Times New Roman"/>
          <w:sz w:val="28"/>
          <w:szCs w:val="24"/>
        </w:rPr>
        <w:t xml:space="preserve"> коррекционно – развивающие занятия по формированию совладающего поведения с подростками, оказавшимися в трудной жизненной ситуации;</w:t>
      </w:r>
    </w:p>
    <w:p w:rsidR="00DA7285" w:rsidRPr="00BF0162" w:rsidRDefault="00DA7285" w:rsidP="00DA7285">
      <w:pPr>
        <w:pStyle w:val="a3"/>
        <w:numPr>
          <w:ilvl w:val="0"/>
          <w:numId w:val="9"/>
        </w:numPr>
        <w:tabs>
          <w:tab w:val="clear" w:pos="720"/>
        </w:tabs>
        <w:spacing w:after="0" w:line="240" w:lineRule="auto"/>
        <w:ind w:left="770" w:hanging="330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F0162">
        <w:rPr>
          <w:rFonts w:ascii="Times New Roman" w:hAnsi="Times New Roman" w:cs="Times New Roman"/>
          <w:sz w:val="28"/>
          <w:szCs w:val="24"/>
        </w:rPr>
        <w:lastRenderedPageBreak/>
        <w:t>участвует в подготовке и проведении родительских собраний, семинаров для педагогов и родителей (законных представителей);</w:t>
      </w:r>
    </w:p>
    <w:p w:rsidR="00DA7285" w:rsidRPr="00BF0162" w:rsidRDefault="00DA7285" w:rsidP="00DA7285">
      <w:pPr>
        <w:pStyle w:val="a3"/>
        <w:numPr>
          <w:ilvl w:val="0"/>
          <w:numId w:val="9"/>
        </w:numPr>
        <w:tabs>
          <w:tab w:val="clear" w:pos="720"/>
        </w:tabs>
        <w:spacing w:after="0" w:line="240" w:lineRule="auto"/>
        <w:ind w:left="770" w:hanging="330"/>
        <w:jc w:val="both"/>
        <w:rPr>
          <w:rStyle w:val="11"/>
          <w:sz w:val="28"/>
        </w:rPr>
      </w:pPr>
      <w:r w:rsidRPr="00BF0162">
        <w:rPr>
          <w:rStyle w:val="11"/>
          <w:sz w:val="28"/>
        </w:rPr>
        <w:t xml:space="preserve">осуществляет методическое сопровождение </w:t>
      </w:r>
      <w:r>
        <w:rPr>
          <w:rStyle w:val="11"/>
          <w:sz w:val="28"/>
        </w:rPr>
        <w:t>руководителей групп</w:t>
      </w:r>
      <w:r w:rsidRPr="00BF0162">
        <w:rPr>
          <w:rStyle w:val="11"/>
          <w:sz w:val="28"/>
        </w:rPr>
        <w:t xml:space="preserve"> по организации ими работы в </w:t>
      </w:r>
      <w:r>
        <w:rPr>
          <w:rStyle w:val="11"/>
          <w:sz w:val="28"/>
        </w:rPr>
        <w:t>группах</w:t>
      </w:r>
      <w:r w:rsidRPr="00BF0162">
        <w:rPr>
          <w:rStyle w:val="11"/>
          <w:sz w:val="28"/>
        </w:rPr>
        <w:t>, направленной на фор</w:t>
      </w:r>
      <w:r w:rsidRPr="00BF0162">
        <w:rPr>
          <w:rStyle w:val="11"/>
          <w:sz w:val="28"/>
        </w:rPr>
        <w:softHyphen/>
        <w:t>мирование жизнестойкости</w:t>
      </w:r>
      <w:r>
        <w:rPr>
          <w:rStyle w:val="11"/>
          <w:sz w:val="28"/>
        </w:rPr>
        <w:t>;</w:t>
      </w:r>
    </w:p>
    <w:p w:rsidR="00DA7285" w:rsidRPr="00C82BC0" w:rsidRDefault="00DA7285" w:rsidP="00DA7285">
      <w:pPr>
        <w:pStyle w:val="a3"/>
        <w:numPr>
          <w:ilvl w:val="0"/>
          <w:numId w:val="9"/>
        </w:numPr>
        <w:tabs>
          <w:tab w:val="clear" w:pos="720"/>
        </w:tabs>
        <w:spacing w:after="0" w:line="240" w:lineRule="auto"/>
        <w:ind w:left="770" w:hanging="330"/>
        <w:jc w:val="both"/>
        <w:rPr>
          <w:rStyle w:val="11"/>
          <w:sz w:val="28"/>
        </w:rPr>
      </w:pPr>
      <w:r w:rsidRPr="00C82BC0">
        <w:rPr>
          <w:rStyle w:val="11"/>
          <w:sz w:val="28"/>
        </w:rPr>
        <w:t>проводит консультирование родителей (законных представите</w:t>
      </w:r>
      <w:r w:rsidRPr="00C82BC0">
        <w:rPr>
          <w:rStyle w:val="11"/>
          <w:sz w:val="28"/>
        </w:rPr>
        <w:softHyphen/>
        <w:t>лей) данной группы подростков, получает письменное разрешение (или письменный отказ) о проведении индивидуальной (групповой) коррекционно-развивающей работы</w:t>
      </w:r>
      <w:r>
        <w:rPr>
          <w:rStyle w:val="11"/>
          <w:sz w:val="28"/>
        </w:rPr>
        <w:t>.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DA7285" w:rsidRPr="00BF0162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b/>
          <w:bCs/>
          <w:sz w:val="28"/>
          <w:szCs w:val="24"/>
        </w:rPr>
        <w:t>III этап: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Диагностический</w:t>
      </w:r>
      <w:r w:rsidRPr="00C82BC0">
        <w:rPr>
          <w:rFonts w:ascii="Times New Roman" w:hAnsi="Times New Roman" w:cs="Times New Roman"/>
          <w:sz w:val="28"/>
          <w:szCs w:val="24"/>
        </w:rPr>
        <w:t xml:space="preserve"> (май 20</w:t>
      </w:r>
      <w:r>
        <w:rPr>
          <w:rFonts w:ascii="Times New Roman" w:hAnsi="Times New Roman" w:cs="Times New Roman"/>
          <w:sz w:val="28"/>
          <w:szCs w:val="24"/>
        </w:rPr>
        <w:t>21</w:t>
      </w:r>
      <w:r w:rsidRPr="00C82BC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г.)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  <w:u w:val="single"/>
        </w:rPr>
        <w:t>Администрация:</w:t>
      </w:r>
    </w:p>
    <w:p w:rsidR="00DA7285" w:rsidRPr="00C82BC0" w:rsidRDefault="00DA7285" w:rsidP="00DA72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осуществляет анализ и оценку результатов Программы в 20</w:t>
      </w:r>
      <w:r>
        <w:rPr>
          <w:rFonts w:ascii="Times New Roman" w:hAnsi="Times New Roman" w:cs="Times New Roman"/>
          <w:sz w:val="28"/>
          <w:szCs w:val="24"/>
        </w:rPr>
        <w:t>20</w:t>
      </w:r>
      <w:r w:rsidRPr="00C82BC0">
        <w:rPr>
          <w:rFonts w:ascii="Times New Roman" w:hAnsi="Times New Roman" w:cs="Times New Roman"/>
          <w:sz w:val="28"/>
          <w:szCs w:val="24"/>
        </w:rPr>
        <w:t>-20</w:t>
      </w:r>
      <w:r>
        <w:rPr>
          <w:rFonts w:ascii="Times New Roman" w:hAnsi="Times New Roman" w:cs="Times New Roman"/>
          <w:sz w:val="28"/>
          <w:szCs w:val="24"/>
        </w:rPr>
        <w:t xml:space="preserve">21 </w:t>
      </w:r>
      <w:r w:rsidRPr="00C82BC0">
        <w:rPr>
          <w:rFonts w:ascii="Times New Roman" w:hAnsi="Times New Roman" w:cs="Times New Roman"/>
          <w:sz w:val="28"/>
          <w:szCs w:val="24"/>
        </w:rPr>
        <w:t>учебном году в соответствии с показателями эффективности;</w:t>
      </w:r>
    </w:p>
    <w:p w:rsidR="00DA7285" w:rsidRPr="00C82BC0" w:rsidRDefault="00DA7285" w:rsidP="00DA72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осуществляет планирование работы на 20</w:t>
      </w:r>
      <w:r>
        <w:rPr>
          <w:rFonts w:ascii="Times New Roman" w:hAnsi="Times New Roman" w:cs="Times New Roman"/>
          <w:sz w:val="28"/>
          <w:szCs w:val="24"/>
        </w:rPr>
        <w:t>21-2022</w:t>
      </w:r>
      <w:r w:rsidRPr="00C82BC0">
        <w:rPr>
          <w:rFonts w:ascii="Times New Roman" w:hAnsi="Times New Roman" w:cs="Times New Roman"/>
          <w:sz w:val="28"/>
          <w:szCs w:val="24"/>
        </w:rPr>
        <w:t xml:space="preserve"> учебный год;</w:t>
      </w:r>
    </w:p>
    <w:p w:rsidR="00DA7285" w:rsidRPr="00C82BC0" w:rsidRDefault="00DA7285" w:rsidP="00DA72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организует обсуждение результатов работы с родителями (законными представителями) и педагогическим коллективом;</w:t>
      </w:r>
    </w:p>
    <w:p w:rsidR="00DA7285" w:rsidRPr="00C82BC0" w:rsidRDefault="00DA7285" w:rsidP="00DA72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проектирует воспитательную работу по формированию жизнестойкости обучающихся на следующий учебный год с учетом достигнутых результатов.</w:t>
      </w:r>
    </w:p>
    <w:p w:rsidR="00DA7285" w:rsidRPr="00C82BC0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Руководители групп</w:t>
      </w:r>
      <w:r w:rsidRPr="00C82BC0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DA7285" w:rsidRPr="00C82BC0" w:rsidRDefault="00DA7285" w:rsidP="00DA728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заполня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C82BC0">
        <w:rPr>
          <w:rFonts w:ascii="Times New Roman" w:hAnsi="Times New Roman" w:cs="Times New Roman"/>
          <w:sz w:val="28"/>
          <w:szCs w:val="24"/>
        </w:rPr>
        <w:t xml:space="preserve">т бланк методики «Шкала социальной компетентности обучающегося», составляет профиль  сформированное  качеств жизнестойкости в </w:t>
      </w:r>
      <w:r>
        <w:rPr>
          <w:rFonts w:ascii="Times New Roman" w:hAnsi="Times New Roman" w:cs="Times New Roman"/>
          <w:sz w:val="28"/>
          <w:szCs w:val="24"/>
        </w:rPr>
        <w:t>учебном</w:t>
      </w:r>
      <w:r w:rsidRPr="00C82BC0">
        <w:rPr>
          <w:rFonts w:ascii="Times New Roman" w:hAnsi="Times New Roman" w:cs="Times New Roman"/>
          <w:sz w:val="28"/>
          <w:szCs w:val="24"/>
        </w:rPr>
        <w:t xml:space="preserve"> коллективе по итогам работы;</w:t>
      </w:r>
    </w:p>
    <w:p w:rsidR="00DA7285" w:rsidRPr="00C82BC0" w:rsidRDefault="00DA7285" w:rsidP="00DA728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провод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C82BC0">
        <w:rPr>
          <w:rFonts w:ascii="Times New Roman" w:hAnsi="Times New Roman" w:cs="Times New Roman"/>
          <w:sz w:val="28"/>
          <w:szCs w:val="24"/>
        </w:rPr>
        <w:t>т анализ и оценку результатов по итогам проделанной работы;</w:t>
      </w:r>
    </w:p>
    <w:p w:rsidR="00DA7285" w:rsidRPr="00BF0162" w:rsidRDefault="00DA7285" w:rsidP="00DA728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82BC0">
        <w:rPr>
          <w:rFonts w:ascii="Times New Roman" w:hAnsi="Times New Roman" w:cs="Times New Roman"/>
          <w:sz w:val="28"/>
          <w:szCs w:val="24"/>
        </w:rPr>
        <w:t>планиру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C82BC0">
        <w:rPr>
          <w:rFonts w:ascii="Times New Roman" w:hAnsi="Times New Roman" w:cs="Times New Roman"/>
          <w:sz w:val="28"/>
          <w:szCs w:val="24"/>
        </w:rPr>
        <w:t xml:space="preserve">т работу с классным коллективом на следующий учебный год (с учетом профиля сформированности качеств жизнестойкости в </w:t>
      </w:r>
      <w:r>
        <w:rPr>
          <w:rFonts w:ascii="Times New Roman" w:hAnsi="Times New Roman" w:cs="Times New Roman"/>
          <w:sz w:val="28"/>
          <w:szCs w:val="24"/>
        </w:rPr>
        <w:t>учебном</w:t>
      </w:r>
      <w:r w:rsidRPr="00C82BC0">
        <w:rPr>
          <w:rFonts w:ascii="Times New Roman" w:hAnsi="Times New Roman" w:cs="Times New Roman"/>
          <w:sz w:val="28"/>
          <w:szCs w:val="24"/>
        </w:rPr>
        <w:t xml:space="preserve"> коллективе).</w:t>
      </w:r>
    </w:p>
    <w:p w:rsidR="00DA7285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82BC0">
        <w:rPr>
          <w:rFonts w:ascii="Times New Roman" w:hAnsi="Times New Roman" w:cs="Times New Roman"/>
          <w:sz w:val="28"/>
          <w:szCs w:val="24"/>
          <w:u w:val="single"/>
        </w:rPr>
        <w:t>Педагог-психолог:</w:t>
      </w:r>
    </w:p>
    <w:p w:rsidR="00DA7285" w:rsidRPr="00C82BC0" w:rsidRDefault="00DA7285" w:rsidP="00DA7285">
      <w:pPr>
        <w:pStyle w:val="6"/>
        <w:numPr>
          <w:ilvl w:val="0"/>
          <w:numId w:val="20"/>
        </w:numPr>
        <w:shd w:val="clear" w:color="auto" w:fill="auto"/>
        <w:tabs>
          <w:tab w:val="left" w:pos="250"/>
        </w:tabs>
        <w:spacing w:before="0" w:after="0" w:line="274" w:lineRule="exact"/>
        <w:rPr>
          <w:rStyle w:val="11"/>
          <w:shd w:val="clear" w:color="auto" w:fill="auto"/>
        </w:rPr>
      </w:pPr>
      <w:r w:rsidRPr="00C82BC0">
        <w:rPr>
          <w:rStyle w:val="11"/>
          <w:sz w:val="28"/>
        </w:rPr>
        <w:t>организует проведение мониторинга социальной компетентно</w:t>
      </w:r>
      <w:r w:rsidRPr="00C82BC0">
        <w:rPr>
          <w:rStyle w:val="11"/>
          <w:sz w:val="28"/>
        </w:rPr>
        <w:softHyphen/>
        <w:t>сти обучающихся (на основании профиля сформированности ка</w:t>
      </w:r>
      <w:r w:rsidRPr="00C82BC0">
        <w:rPr>
          <w:rStyle w:val="11"/>
          <w:sz w:val="28"/>
        </w:rPr>
        <w:softHyphen/>
        <w:t>честв жизнестойкости в учебных коллективах по методике «Шкала социальной компетентности обучающегося»);</w:t>
      </w:r>
    </w:p>
    <w:p w:rsidR="00DA7285" w:rsidRPr="00334DEC" w:rsidRDefault="00DA7285" w:rsidP="00DA7285">
      <w:pPr>
        <w:pStyle w:val="6"/>
        <w:numPr>
          <w:ilvl w:val="0"/>
          <w:numId w:val="20"/>
        </w:numPr>
        <w:shd w:val="clear" w:color="auto" w:fill="auto"/>
        <w:tabs>
          <w:tab w:val="left" w:pos="245"/>
        </w:tabs>
        <w:spacing w:before="0" w:after="0" w:line="274" w:lineRule="exact"/>
        <w:rPr>
          <w:sz w:val="24"/>
        </w:rPr>
      </w:pPr>
      <w:r w:rsidRPr="00ED6D30">
        <w:rPr>
          <w:sz w:val="28"/>
          <w:szCs w:val="24"/>
        </w:rPr>
        <w:t>проводит</w:t>
      </w:r>
      <w:r>
        <w:rPr>
          <w:sz w:val="28"/>
          <w:szCs w:val="24"/>
        </w:rPr>
        <w:t xml:space="preserve"> фронтальное диагностическое обследование и обработку </w:t>
      </w:r>
      <w:r w:rsidRPr="003A45C4">
        <w:rPr>
          <w:sz w:val="28"/>
          <w:szCs w:val="28"/>
        </w:rPr>
        <w:t>уровня жизнестойкости по методике С. Мадди (адаптация Д.А. Леонтьева)</w:t>
      </w:r>
      <w:r>
        <w:rPr>
          <w:sz w:val="28"/>
          <w:szCs w:val="28"/>
        </w:rPr>
        <w:t xml:space="preserve"> и уровня тревожности по «Тесту тревожности»;</w:t>
      </w:r>
    </w:p>
    <w:p w:rsidR="00DA7285" w:rsidRPr="00C82BC0" w:rsidRDefault="00DA7285" w:rsidP="00DA7285">
      <w:pPr>
        <w:pStyle w:val="6"/>
        <w:numPr>
          <w:ilvl w:val="0"/>
          <w:numId w:val="20"/>
        </w:numPr>
        <w:shd w:val="clear" w:color="auto" w:fill="auto"/>
        <w:tabs>
          <w:tab w:val="left" w:pos="245"/>
        </w:tabs>
        <w:spacing w:before="0" w:after="0" w:line="274" w:lineRule="exact"/>
        <w:rPr>
          <w:sz w:val="24"/>
        </w:rPr>
      </w:pPr>
      <w:r w:rsidRPr="00C82BC0">
        <w:rPr>
          <w:rStyle w:val="11"/>
          <w:sz w:val="28"/>
        </w:rPr>
        <w:t xml:space="preserve">осуществляет анализ и оценку результатов программы формирования жизнестойкости обучающихся в </w:t>
      </w:r>
      <w:r>
        <w:rPr>
          <w:rStyle w:val="11"/>
          <w:sz w:val="28"/>
        </w:rPr>
        <w:t xml:space="preserve">2020 – 2021 </w:t>
      </w:r>
      <w:r w:rsidRPr="00C82BC0">
        <w:rPr>
          <w:rStyle w:val="11"/>
          <w:sz w:val="28"/>
        </w:rPr>
        <w:t xml:space="preserve"> учебном году в соответствии с показателями эффективности (</w:t>
      </w:r>
      <w:r>
        <w:rPr>
          <w:rStyle w:val="11"/>
          <w:sz w:val="28"/>
        </w:rPr>
        <w:t>совместно с администрацией колледжа</w:t>
      </w:r>
      <w:r w:rsidRPr="00C82BC0">
        <w:rPr>
          <w:rStyle w:val="11"/>
          <w:sz w:val="28"/>
        </w:rPr>
        <w:t>);</w:t>
      </w:r>
    </w:p>
    <w:p w:rsidR="00DA7285" w:rsidRPr="00356A22" w:rsidRDefault="00DA7285" w:rsidP="00DA7285">
      <w:pPr>
        <w:numPr>
          <w:ilvl w:val="0"/>
          <w:numId w:val="20"/>
        </w:numPr>
        <w:spacing w:after="0" w:line="240" w:lineRule="auto"/>
        <w:jc w:val="both"/>
        <w:rPr>
          <w:rStyle w:val="11"/>
          <w:sz w:val="28"/>
          <w:shd w:val="clear" w:color="auto" w:fill="auto"/>
        </w:rPr>
      </w:pPr>
      <w:r w:rsidRPr="00C82BC0">
        <w:rPr>
          <w:rStyle w:val="11"/>
          <w:sz w:val="28"/>
        </w:rPr>
        <w:t>планирует мероприятия по повышению психолого</w:t>
      </w:r>
      <w:r w:rsidRPr="00C82BC0">
        <w:rPr>
          <w:rStyle w:val="11"/>
          <w:sz w:val="28"/>
        </w:rPr>
        <w:softHyphen/>
        <w:t xml:space="preserve"> - педагогической компетентности педагогов, родителей (законных представителей), собственную работу на следующий учебный год с учетом результатов мониторинга социальной компетентности обу</w:t>
      </w:r>
      <w:r w:rsidRPr="00C82BC0">
        <w:rPr>
          <w:rStyle w:val="11"/>
          <w:sz w:val="28"/>
        </w:rPr>
        <w:softHyphen/>
        <w:t>чающихся, изучения Я – концепции обучающихся.</w:t>
      </w:r>
    </w:p>
    <w:p w:rsidR="00DA7285" w:rsidRDefault="00DA7285" w:rsidP="00DA7285">
      <w:pPr>
        <w:spacing w:after="0" w:line="240" w:lineRule="auto"/>
        <w:jc w:val="both"/>
        <w:rPr>
          <w:rStyle w:val="11"/>
          <w:sz w:val="28"/>
        </w:rPr>
      </w:pPr>
    </w:p>
    <w:p w:rsidR="00DA7285" w:rsidRPr="00C82BC0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6843">
        <w:rPr>
          <w:rFonts w:ascii="Times New Roman" w:hAnsi="Times New Roman" w:cs="Times New Roman"/>
          <w:b/>
          <w:sz w:val="28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4"/>
        </w:rPr>
        <w:t>4. СТРУКТУРА ПРОГРАММЫ И ТЕМАТИЧЕСКОЕ ПЛАНИРОВАНИЕ</w:t>
      </w:r>
    </w:p>
    <w:p w:rsidR="00DA7285" w:rsidRPr="00BB6843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формированию жизнестойкости и созданию условий для её реализации в ПОО состоит из </w:t>
      </w:r>
      <w:r w:rsidRPr="00346802">
        <w:rPr>
          <w:rFonts w:ascii="Times New Roman" w:hAnsi="Times New Roman" w:cs="Times New Roman"/>
          <w:b/>
          <w:sz w:val="28"/>
          <w:szCs w:val="24"/>
        </w:rPr>
        <w:t>4 модулей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DA7285" w:rsidRDefault="00DA7285" w:rsidP="00DA7285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1 модуль.  </w:t>
      </w:r>
      <w:r w:rsidRPr="00D21D1E">
        <w:rPr>
          <w:rFonts w:ascii="Times New Roman" w:hAnsi="Times New Roman" w:cs="Times New Roman"/>
          <w:b/>
          <w:sz w:val="28"/>
          <w:szCs w:val="24"/>
        </w:rPr>
        <w:t>Профилактическая работа в учебных группах (в рамках внеурочной занятости, на классных часах</w:t>
      </w:r>
      <w:r>
        <w:rPr>
          <w:rFonts w:ascii="Times New Roman" w:hAnsi="Times New Roman" w:cs="Times New Roman"/>
          <w:b/>
          <w:sz w:val="28"/>
          <w:szCs w:val="24"/>
        </w:rPr>
        <w:t xml:space="preserve">) </w:t>
      </w:r>
      <w:r w:rsidRPr="00D21D1E">
        <w:rPr>
          <w:rFonts w:ascii="Times New Roman" w:hAnsi="Times New Roman" w:cs="Times New Roman"/>
          <w:b/>
          <w:sz w:val="28"/>
          <w:szCs w:val="24"/>
        </w:rPr>
        <w:t>.</w:t>
      </w:r>
    </w:p>
    <w:p w:rsidR="00DA7285" w:rsidRPr="00D21D1E" w:rsidRDefault="00DA7285" w:rsidP="00DA7285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A7285" w:rsidRPr="001328A7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6843">
        <w:rPr>
          <w:rFonts w:ascii="Times New Roman" w:hAnsi="Times New Roman" w:cs="Times New Roman"/>
          <w:sz w:val="28"/>
          <w:szCs w:val="24"/>
        </w:rPr>
        <w:t xml:space="preserve">Мероприятия направлены на решение следующих задач программы: </w:t>
      </w:r>
      <w:r>
        <w:rPr>
          <w:rFonts w:ascii="Times New Roman" w:hAnsi="Times New Roman" w:cs="Times New Roman"/>
          <w:sz w:val="28"/>
          <w:szCs w:val="24"/>
        </w:rPr>
        <w:t>осознанное саморазвитие обучающихся и развитие позитивного (оптимистичного) мироощущения: адекватное самовосприятие и самооценка, адаптивное поведение, поиск и обретение жизнеутверждающих ценностей, совершенствование волевых качеств, социальной компетентности, коммуникативных умений.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  <w:u w:val="single"/>
        </w:rPr>
      </w:pPr>
      <w:r w:rsidRPr="00BB6843">
        <w:rPr>
          <w:rFonts w:ascii="Times New Roman" w:hAnsi="Times New Roman" w:cs="Times New Roman"/>
          <w:sz w:val="28"/>
          <w:szCs w:val="24"/>
          <w:u w:val="single"/>
        </w:rPr>
        <w:t>Структура занятий: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 w:rsidRPr="00BB6843">
        <w:rPr>
          <w:rFonts w:ascii="Times New Roman" w:hAnsi="Times New Roman" w:cs="Times New Roman"/>
          <w:sz w:val="28"/>
          <w:szCs w:val="24"/>
        </w:rPr>
        <w:t>1. Упражнение для создания эмоционального настроя на занятие;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р</w:t>
      </w:r>
      <w:r w:rsidRPr="00BB6843">
        <w:rPr>
          <w:rFonts w:ascii="Times New Roman" w:hAnsi="Times New Roman" w:cs="Times New Roman"/>
          <w:sz w:val="28"/>
          <w:szCs w:val="24"/>
        </w:rPr>
        <w:t>абота в микрогруппах;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м</w:t>
      </w:r>
      <w:r w:rsidRPr="00BB6843">
        <w:rPr>
          <w:rFonts w:ascii="Times New Roman" w:hAnsi="Times New Roman" w:cs="Times New Roman"/>
          <w:sz w:val="28"/>
          <w:szCs w:val="24"/>
        </w:rPr>
        <w:t>ини-дискуссия;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п</w:t>
      </w:r>
      <w:r w:rsidRPr="00BB6843">
        <w:rPr>
          <w:rFonts w:ascii="Times New Roman" w:hAnsi="Times New Roman" w:cs="Times New Roman"/>
          <w:sz w:val="28"/>
          <w:szCs w:val="24"/>
        </w:rPr>
        <w:t>одведение итогов по схеме: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 w:rsidRPr="00BB6843">
        <w:rPr>
          <w:rFonts w:ascii="Times New Roman" w:hAnsi="Times New Roman" w:cs="Times New Roman"/>
          <w:sz w:val="28"/>
          <w:szCs w:val="24"/>
        </w:rPr>
        <w:t xml:space="preserve">•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BB6843">
        <w:rPr>
          <w:rFonts w:ascii="Times New Roman" w:hAnsi="Times New Roman" w:cs="Times New Roman"/>
          <w:sz w:val="28"/>
          <w:szCs w:val="24"/>
        </w:rPr>
        <w:t>ак менялось мое эмоционально состояние в течение занятия?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• к</w:t>
      </w:r>
      <w:r w:rsidRPr="00BB6843">
        <w:rPr>
          <w:rFonts w:ascii="Times New Roman" w:hAnsi="Times New Roman" w:cs="Times New Roman"/>
          <w:sz w:val="28"/>
          <w:szCs w:val="24"/>
        </w:rPr>
        <w:t>акой опыт приобретен в процессе занятия?</w:t>
      </w:r>
    </w:p>
    <w:p w:rsidR="00DA7285" w:rsidRPr="00BB6843" w:rsidRDefault="00DA7285" w:rsidP="00DA7285">
      <w:pPr>
        <w:pStyle w:val="a3"/>
        <w:spacing w:after="0" w:line="240" w:lineRule="auto"/>
        <w:ind w:left="0" w:firstLine="6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• к</w:t>
      </w:r>
      <w:r w:rsidRPr="00BB6843">
        <w:rPr>
          <w:rFonts w:ascii="Times New Roman" w:hAnsi="Times New Roman" w:cs="Times New Roman"/>
          <w:sz w:val="28"/>
          <w:szCs w:val="24"/>
        </w:rPr>
        <w:t>акой эпизод занятия запомнился (понравился, удивил) больше всего? Почему?</w:t>
      </w:r>
    </w:p>
    <w:p w:rsidR="00DA7285" w:rsidRDefault="00DA7285" w:rsidP="00DA728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B6843">
        <w:rPr>
          <w:rFonts w:ascii="Times New Roman" w:hAnsi="Times New Roman" w:cs="Times New Roman"/>
          <w:sz w:val="28"/>
          <w:szCs w:val="24"/>
        </w:rPr>
        <w:t>Притча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A7285" w:rsidRPr="00BB6843" w:rsidRDefault="00DA7285" w:rsidP="00DA7285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4"/>
        </w:rPr>
      </w:pPr>
    </w:p>
    <w:p w:rsidR="00DA7285" w:rsidRPr="00BB6843" w:rsidRDefault="00DA7285" w:rsidP="00DA7285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4"/>
        </w:rPr>
      </w:pPr>
      <w:r w:rsidRPr="00BB6843">
        <w:rPr>
          <w:rFonts w:ascii="Times New Roman" w:hAnsi="Times New Roman" w:cs="Times New Roman"/>
          <w:sz w:val="28"/>
          <w:szCs w:val="24"/>
        </w:rPr>
        <w:t xml:space="preserve">Условием успешности профилактической работы в </w:t>
      </w:r>
      <w:r>
        <w:rPr>
          <w:rFonts w:ascii="Times New Roman" w:hAnsi="Times New Roman" w:cs="Times New Roman"/>
          <w:sz w:val="28"/>
          <w:szCs w:val="24"/>
        </w:rPr>
        <w:t>учебных</w:t>
      </w:r>
      <w:r w:rsidRPr="00BB6843">
        <w:rPr>
          <w:rFonts w:ascii="Times New Roman" w:hAnsi="Times New Roman" w:cs="Times New Roman"/>
          <w:sz w:val="28"/>
          <w:szCs w:val="24"/>
        </w:rPr>
        <w:t xml:space="preserve"> коллективах является ее системный характер, диалоговое взаимодействие, безоценочное принятие личности подростков, отсутствие назидательности со стороны педагога.</w:t>
      </w:r>
    </w:p>
    <w:p w:rsidR="00DA7285" w:rsidRPr="006757B6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57B6">
        <w:rPr>
          <w:rFonts w:ascii="Times New Roman" w:hAnsi="Times New Roman" w:cs="Times New Roman"/>
          <w:b/>
          <w:sz w:val="28"/>
          <w:szCs w:val="24"/>
        </w:rPr>
        <w:t>Тематический план</w:t>
      </w:r>
    </w:p>
    <w:p w:rsidR="00DA7285" w:rsidRPr="008360D0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/>
      </w:tblPr>
      <w:tblGrid>
        <w:gridCol w:w="2235"/>
        <w:gridCol w:w="4334"/>
        <w:gridCol w:w="3285"/>
      </w:tblGrid>
      <w:tr w:rsidR="00DA7285" w:rsidRPr="00EA3021" w:rsidTr="00ED2619">
        <w:tc>
          <w:tcPr>
            <w:tcW w:w="2235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  на сплочение коллектива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 на   командообразование.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A7285" w:rsidRPr="00EA3021" w:rsidRDefault="00DA7285" w:rsidP="00ED26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команды, толерантности во взаимоотношениях и</w:t>
            </w:r>
          </w:p>
          <w:p w:rsidR="00DA7285" w:rsidRPr="00EA3021" w:rsidRDefault="00DA7285" w:rsidP="00ED26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взаимодействии.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«Самопрезентация».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 формирование позитивного мышления.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 развитие навыков самоконтроля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и саморегуляции.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Дискуссия о жизненных целях и ценностях.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 «Мои ценности: жизнь, здоровье, время, друзья, семья, успехи»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«Я - личность и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индивидуальность».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самооценки, умения объективно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оценивать свои сильные и слабые стороны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Дискуссия «Проблемы смысла жизни и счастья».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«Формирование у обучающихся жизнеутверждающих установок»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«Позитивное мышление»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 формирование позитивных представлений о будущем.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«В чём счастье? В том, что я живу»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 формирование ценностного отношения к себе, своей жизни,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близким.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«Мое будущее».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</w:t>
            </w:r>
            <w:r w:rsidRPr="00EA3021">
              <w:rPr>
                <w:sz w:val="24"/>
                <w:szCs w:val="24"/>
              </w:rPr>
              <w:t xml:space="preserve">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постоять за себя, отстаивать свои права,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сказать «нет»; анализировать ситуации, выявляя свое ошибочное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суждение.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час, направленный на формирование адекватной самооценки, умения объективно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оценивать свои сильные и слабые стороны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«Я - в мире сверстников».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«Я - в мире взрослых».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«Я люблю жизнь!»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Дискуссия: «Риск - дело благородное? Рискованное поведение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- проявление смелости, взрослости, решительности?»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Информирование о волевых качествах, нравственной направленности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поступков и поведения при взаимодействии с другими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людьми, примеры успешного преодоления трудностей.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«Личные зоны риска».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«Личностные стратегии успеха в трудных жизненных ситуациях».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понятий: конструктивное (успешное) общение,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критика, комплимент, конфликт, этика общения.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конструктивного общения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уверенного выступления, умения обращения за помощью.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«Службы экстренной помощи (контактные телефоны)».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«Формирования умения обращаться за</w:t>
            </w:r>
          </w:p>
          <w:p w:rsidR="00DA7285" w:rsidRPr="00EA3021" w:rsidRDefault="00DA7285" w:rsidP="00ED26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помощью к взрослому, сверстникам, пользоваться телефоном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доверия».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«Я и родители» 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«Конфликты в нашей жизни»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«Предупреждение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и разрешение конфликтов с родителями»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«Сложная жизненная ситуация».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rPr>
          <w:trHeight w:val="1672"/>
        </w:trPr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«Индивидуальные</w:t>
            </w:r>
          </w:p>
          <w:p w:rsidR="00DA7285" w:rsidRPr="00EA3021" w:rsidRDefault="00DA7285" w:rsidP="00ED26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приемы психологической защиты и совладающего поведения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в ситуациях риска и опасности».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Беседа «Любовь и романтические отношения в жизни человека».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Беседа «Разрушители» любви. Признаки насилия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и зависимости в отношениях».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«Любовь на букву «С»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Дискуссия «Как пережить разрыв романтических</w:t>
            </w:r>
          </w:p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отношений?»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«Стресс в жизни человека. Способы борьбы с ними»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 w:val="restart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Pr="00EA3021">
              <w:rPr>
                <w:sz w:val="24"/>
                <w:szCs w:val="24"/>
              </w:rPr>
              <w:t xml:space="preserve">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Последствия воздействия стресса на организм, возможности</w:t>
            </w:r>
          </w:p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эффективно противостоять стрессу».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Беседа «Личностные стратегии успеха в трудных жизненных ситуациях».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Беседа «Способность человека к адаптации в сложных жизненных ситуациях».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A7285" w:rsidRPr="00EA3021" w:rsidTr="00ED2619">
        <w:trPr>
          <w:trHeight w:val="1083"/>
        </w:trPr>
        <w:tc>
          <w:tcPr>
            <w:tcW w:w="2235" w:type="dxa"/>
            <w:vMerge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Классный час «Путь к совершенству»</w:t>
            </w:r>
          </w:p>
        </w:tc>
        <w:tc>
          <w:tcPr>
            <w:tcW w:w="3285" w:type="dxa"/>
          </w:tcPr>
          <w:p w:rsidR="00DA7285" w:rsidRPr="00EA3021" w:rsidRDefault="00DA7285" w:rsidP="00ED2619">
            <w:pPr>
              <w:rPr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A7285" w:rsidRDefault="00DA7285" w:rsidP="00DA72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A7285" w:rsidRDefault="00DA7285" w:rsidP="00DA72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86560">
        <w:rPr>
          <w:rFonts w:ascii="Times New Roman" w:hAnsi="Times New Roman" w:cs="Times New Roman"/>
          <w:b/>
          <w:sz w:val="28"/>
          <w:szCs w:val="24"/>
          <w:u w:val="single"/>
        </w:rPr>
        <w:t>2 модуль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4144DD">
        <w:rPr>
          <w:rFonts w:ascii="Times New Roman" w:hAnsi="Times New Roman" w:cs="Times New Roman"/>
          <w:b/>
          <w:sz w:val="28"/>
          <w:szCs w:val="24"/>
        </w:rPr>
        <w:t>Психологический практикум «Целеполагание и построение жизненной перспективы»</w:t>
      </w:r>
    </w:p>
    <w:p w:rsidR="00DA7285" w:rsidRDefault="00DA7285" w:rsidP="00DA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 реализации психологического практикума является 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 жизненных ситуаций, саморегуляции и саморазвития эмоциональной сферы личности, формирования жизнеутверждающих установок, активной жизненной позиции.</w:t>
      </w:r>
    </w:p>
    <w:p w:rsidR="00DA7285" w:rsidRDefault="00DA7285" w:rsidP="00DA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A7285" w:rsidRDefault="00DA7285" w:rsidP="00DA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план.</w:t>
      </w:r>
    </w:p>
    <w:p w:rsidR="00DA7285" w:rsidRDefault="00DA7285" w:rsidP="00DA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959"/>
        <w:gridCol w:w="6888"/>
        <w:gridCol w:w="1617"/>
      </w:tblGrid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1-2.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«Жизнестойкий человек. Как им стать?».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познакомить  с понятием жизнестойкости и её значимостью в жизни человека; исследовать уровень развития компонентов жизнестойкости и уровень тревожности у обучающихся с помощью «Теста жизнестойкости» (методика С. Мадди, адаптация Д.А. Леонтьева), методики «Шкала тревожности» (15-17 лет);способствовать развитию умения адекватного принятия в свой адрес как положительной  информации, так и отрицательной, осознанию внутренних проблем.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«Как успешно общаться и налаживать контакты». </w:t>
            </w: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и межличностного взаимодействия; способствовать представлению о способах самоанализа и самокоррекции в сфере общения, развитию базовых коммуникативных умений.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«Мозаика общения»</w:t>
            </w:r>
          </w:p>
          <w:p w:rsidR="00DA7285" w:rsidRPr="00EA3021" w:rsidRDefault="00DA7285" w:rsidP="00ED26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Цель: предоставить участникам возможность вступить во взаимодействие друг с другом, прожить ситуации сотрудничества, взаимоподдержки,</w:t>
            </w:r>
          </w:p>
          <w:p w:rsidR="00DA7285" w:rsidRPr="00EA3021" w:rsidRDefault="00DA7285" w:rsidP="00ED26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создать модели эффективного общения.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«Мои проблемы».</w:t>
            </w:r>
          </w:p>
          <w:p w:rsidR="00DA7285" w:rsidRPr="00EA3021" w:rsidRDefault="00DA7285" w:rsidP="00ED261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способствовать осознанию своих проблем и поиску их решения, а также преодолению трудностей, мешающих полноценному самовыражению; актуализировать личностные ресурсов.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«Стратегии успеха в трудных жизненных ситуациях»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Цель: проанализировать имеющиеся проблемы; познакомить с различными стратегиями решения проблем; способствовать формированию индивидуальной стратегии поведения в сложной жизненной ситуации.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«Позитивное мироощущение».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жизнеутверждающих установок, активации позитивно окрашенных реакций на различные, в том числе стрессовые ситуации в жизни подростков. 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«Есть проблема? Нет проблем!»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адекватного отношения к проблемам; способствовать развитию умения менять отношение к трудным ситуациям.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«Регуляция стресса».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навыков саморегуляции для снятия негативных последствий стресса.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«Стрессу - нет!»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Цель: обучение приемам снижения эмоционального напряжения, отработка релаксационных упражнений.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«Я не такой как все и все мы разные»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Цель: укрепить уважение подростков к себе и окружающим, чувство собственного достоинства, повысить коммуникабельность.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«Сопротивление давлению».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 формированию навыков сопротивления давлению, позитивного отношения к стремлению быть индивидуальностью.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«Хорошо ли быть уверенным в себе?»</w:t>
            </w:r>
          </w:p>
          <w:p w:rsidR="00DA7285" w:rsidRPr="00EA3021" w:rsidRDefault="00DA7285" w:rsidP="00ED2619">
            <w:pPr>
              <w:pStyle w:val="a6"/>
              <w:shd w:val="clear" w:color="auto" w:fill="FFFFFF"/>
              <w:spacing w:before="0" w:beforeAutospacing="0" w:after="120" w:afterAutospacing="0"/>
              <w:contextualSpacing/>
              <w:rPr>
                <w:rFonts w:ascii="Times New Roman" w:hAnsi="Times New Roman"/>
              </w:rPr>
            </w:pPr>
            <w:r w:rsidRPr="00EA3021">
              <w:rPr>
                <w:rFonts w:ascii="Times New Roman" w:hAnsi="Times New Roman"/>
              </w:rPr>
              <w:t xml:space="preserve">Цель: создать условия  для развития личностных возможностей, развивать навыки самоанализа собственных слов, действий, поступков и давать адекватную оценку самого себя и сложных ситуаций; научить сохранять спокойствие и невозмутимость в тех ситуациях, которые   раньше вызывали тревогу, управлять собственными чувствами и эмоциями; повысить  уверенное поведение и умение противостоять групповому давлению. 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«Кризис: выход есть!». </w:t>
            </w:r>
          </w:p>
          <w:p w:rsidR="00DA7285" w:rsidRPr="00EA3021" w:rsidRDefault="00DA7285" w:rsidP="00ED2619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условий, способствующих осознанию своего жизненного предназначения;</w:t>
            </w:r>
          </w:p>
          <w:p w:rsidR="00DA7285" w:rsidRPr="00EA3021" w:rsidRDefault="00DA7285" w:rsidP="00ED2619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расширение репертуара конструктивных способов совладающего поведения в сложных жизненных ситуациях.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shd w:val="clear" w:color="auto" w:fill="FFFFFF"/>
              <w:spacing w:after="199"/>
              <w:ind w:firstLine="34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«Разрешение проблемных ситуаций».</w:t>
            </w:r>
          </w:p>
          <w:p w:rsidR="00DA7285" w:rsidRPr="00EA3021" w:rsidRDefault="00DA7285" w:rsidP="00ED2619">
            <w:pPr>
              <w:shd w:val="clear" w:color="auto" w:fill="FFFFFF"/>
              <w:spacing w:after="1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рефлексии, временной перспективы и способности к целеполаганию.</w:t>
            </w:r>
            <w:r w:rsidRPr="00EA3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актуализация активной позиции участников в решении проблем конструктивными способами; создание алгоритма, который может помочь в построении стратегии разрешения проблемной ситуации; развитие навыков помощи себе и другим в сложной ситуации.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«Ценности личности».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отношения подростков к ценностям как очень важной составляющей личности, которое определяет наше отношение к жизни вообще.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«Ценить настоящее»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Цель: помочь обучающимся обратиться к своим чувствам, проанализировать свое отношение к ценностям жизни.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285" w:rsidRPr="00EA3021" w:rsidTr="00ED2619">
        <w:tc>
          <w:tcPr>
            <w:tcW w:w="959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88" w:type="dxa"/>
          </w:tcPr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i/>
                <w:sz w:val="24"/>
                <w:szCs w:val="24"/>
              </w:rPr>
              <w:t>«Жить по собственному выбору».</w:t>
            </w:r>
          </w:p>
          <w:p w:rsidR="00DA7285" w:rsidRPr="00EA3021" w:rsidRDefault="00DA7285" w:rsidP="00ED261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активной жизненной позиции, оптимистического взгляда на собственное будущее; повторно исследовать уровень развития компонентов жизнестойкости и уровень тревожности у обучающихся с помощью «Теста жизнестойкости» (методика С. Мадди, адаптация Д.А. Леонтьева), методики «Шкала тревожности» (15-17 лет). </w:t>
            </w:r>
          </w:p>
        </w:tc>
        <w:tc>
          <w:tcPr>
            <w:tcW w:w="1617" w:type="dxa"/>
          </w:tcPr>
          <w:p w:rsidR="00DA7285" w:rsidRPr="00EA3021" w:rsidRDefault="00DA7285" w:rsidP="00ED26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7285" w:rsidRPr="00E86560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3  м</w:t>
      </w:r>
      <w:r w:rsidRPr="008C2682">
        <w:rPr>
          <w:rFonts w:ascii="Times New Roman" w:hAnsi="Times New Roman" w:cs="Times New Roman"/>
          <w:b/>
          <w:sz w:val="28"/>
          <w:szCs w:val="24"/>
          <w:u w:val="single"/>
        </w:rPr>
        <w:t>одуль.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 </w:t>
      </w:r>
      <w:r w:rsidRPr="004144DD">
        <w:rPr>
          <w:rFonts w:ascii="Times New Roman" w:hAnsi="Times New Roman" w:cs="Times New Roman"/>
          <w:b/>
          <w:sz w:val="28"/>
          <w:szCs w:val="24"/>
        </w:rPr>
        <w:t>Индивидуальная работа с обучающимися, оказавшими</w:t>
      </w:r>
      <w:r>
        <w:rPr>
          <w:rFonts w:ascii="Times New Roman" w:hAnsi="Times New Roman" w:cs="Times New Roman"/>
          <w:b/>
          <w:sz w:val="28"/>
          <w:szCs w:val="24"/>
        </w:rPr>
        <w:t>ся в трудной жизненной ситуации</w:t>
      </w:r>
    </w:p>
    <w:p w:rsidR="00DA7285" w:rsidRPr="004144DD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C2682">
        <w:rPr>
          <w:rFonts w:ascii="Times New Roman" w:hAnsi="Times New Roman" w:cs="Times New Roman"/>
          <w:sz w:val="28"/>
          <w:szCs w:val="24"/>
        </w:rPr>
        <w:t>Основная задача индивидуальной (групповой) работы с подростком,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беседа, которая проводится по следующим этапам:</w:t>
      </w:r>
    </w:p>
    <w:p w:rsidR="00DA7285" w:rsidRPr="008C2682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1835"/>
        <w:gridCol w:w="3936"/>
        <w:gridCol w:w="3947"/>
      </w:tblGrid>
      <w:tr w:rsidR="00DA7285" w:rsidRPr="00EA3021" w:rsidTr="00ED2619"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Этапы беседы</w:t>
            </w:r>
          </w:p>
        </w:tc>
        <w:tc>
          <w:tcPr>
            <w:tcW w:w="20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ind w:right="48"/>
              <w:jc w:val="center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Главные задачи этапа</w:t>
            </w:r>
          </w:p>
        </w:tc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Используемые приемы</w:t>
            </w:r>
          </w:p>
        </w:tc>
      </w:tr>
      <w:tr w:rsidR="00DA7285" w:rsidRPr="00EA3021" w:rsidTr="00ED2619"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Начальный этап</w:t>
            </w:r>
          </w:p>
        </w:tc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ind w:right="48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Pr="00EA30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эмоционального контакта</w:t>
            </w: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 собеседником, взаимо</w:t>
            </w:r>
            <w:r w:rsidRPr="00EA30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отношений </w:t>
            </w: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сопереживающего партнерства.</w:t>
            </w:r>
          </w:p>
        </w:tc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ind w:right="1920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«Сопереживание», «Эмпатийное выслушивание»</w:t>
            </w:r>
          </w:p>
        </w:tc>
      </w:tr>
      <w:tr w:rsidR="00DA7285" w:rsidRPr="00EA3021" w:rsidTr="00ED2619"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EA3021">
              <w:rPr>
                <w:rStyle w:val="FontStyle11"/>
                <w:rFonts w:ascii="Times New Roman" w:hAnsi="Times New Roman"/>
                <w:iCs/>
              </w:rPr>
              <w:t>эт</w:t>
            </w: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Default"/>
              <w:ind w:right="48"/>
              <w:rPr>
                <w:rFonts w:ascii="Times New Roman" w:hAnsi="Times New Roman"/>
              </w:rPr>
            </w:pPr>
            <w:r w:rsidRPr="00EA3021">
              <w:rPr>
                <w:rFonts w:ascii="Times New Roman" w:hAnsi="Times New Roman"/>
              </w:rPr>
              <w:t>Установление последовательности событий, которые привели к кризисной ситуации; снятие ощущения безвыходности ситуации.</w:t>
            </w:r>
          </w:p>
          <w:p w:rsidR="00DA7285" w:rsidRPr="00EA3021" w:rsidRDefault="00DA7285" w:rsidP="00ED2619">
            <w:pPr>
              <w:pStyle w:val="Style5"/>
              <w:widowControl/>
              <w:spacing w:line="240" w:lineRule="auto"/>
              <w:ind w:right="48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Default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Fonts w:ascii="Times New Roman" w:hAnsi="Times New Roman"/>
              </w:rPr>
              <w:t>«Преодоление исключительности ситуации», «Поддержка успехами и достижениями», «Структурирование беседы», «Постоянное внимание к содержанию», «Определение конфликта».</w:t>
            </w:r>
          </w:p>
        </w:tc>
      </w:tr>
      <w:tr w:rsidR="00DA7285" w:rsidRPr="00EA3021" w:rsidTr="00ED2619"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5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Третий этап</w:t>
            </w:r>
          </w:p>
        </w:tc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4"/>
              <w:widowControl/>
              <w:spacing w:line="240" w:lineRule="auto"/>
              <w:ind w:right="48"/>
              <w:jc w:val="left"/>
              <w:rPr>
                <w:rStyle w:val="FontStyle1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Совместное планирование деятельности по преодолению кризисной </w:t>
            </w:r>
            <w:r w:rsidRPr="00EA30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«Интерпретация», «Планирование», «Удержание    паузы»,    «Фокусирование на ситуации».</w:t>
            </w:r>
          </w:p>
        </w:tc>
      </w:tr>
      <w:tr w:rsidR="00DA7285" w:rsidRPr="00EA3021" w:rsidTr="00ED2619"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4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4"/>
              <w:widowControl/>
              <w:spacing w:line="240" w:lineRule="auto"/>
              <w:ind w:right="48"/>
              <w:jc w:val="left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2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285" w:rsidRPr="00EA3021" w:rsidRDefault="00DA7285" w:rsidP="00ED2619">
            <w:pPr>
              <w:pStyle w:val="Style4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EA30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«Логическая аргументация», «Рациональное внушение уверенности»</w:t>
            </w:r>
          </w:p>
        </w:tc>
      </w:tr>
    </w:tbl>
    <w:p w:rsidR="00DA7285" w:rsidRPr="00EA3021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4 м</w:t>
      </w:r>
      <w:r w:rsidRPr="008C2682">
        <w:rPr>
          <w:rFonts w:ascii="Times New Roman" w:hAnsi="Times New Roman" w:cs="Times New Roman"/>
          <w:b/>
          <w:sz w:val="28"/>
          <w:szCs w:val="24"/>
          <w:u w:val="single"/>
        </w:rPr>
        <w:t>одуль.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 </w:t>
      </w:r>
      <w:r w:rsidRPr="004144DD">
        <w:rPr>
          <w:rFonts w:ascii="Times New Roman" w:hAnsi="Times New Roman" w:cs="Times New Roman"/>
          <w:b/>
          <w:sz w:val="28"/>
          <w:szCs w:val="24"/>
        </w:rPr>
        <w:t>Повышение психолого – педагогической компетентности педагогического персонала и родителей</w:t>
      </w:r>
    </w:p>
    <w:p w:rsidR="00DA7285" w:rsidRPr="004144DD" w:rsidRDefault="00DA7285" w:rsidP="00DA728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A7285" w:rsidRPr="00735D09" w:rsidRDefault="00DA7285" w:rsidP="00DA7285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4"/>
        </w:rPr>
      </w:pPr>
      <w:r w:rsidRPr="00735D09">
        <w:rPr>
          <w:rFonts w:ascii="Times New Roman" w:hAnsi="Times New Roman" w:cs="Times New Roman"/>
          <w:sz w:val="28"/>
          <w:szCs w:val="24"/>
        </w:rPr>
        <w:t xml:space="preserve">При системном подходе к организации профилактического просвещения родителей и педагогов </w:t>
      </w:r>
      <w:r>
        <w:rPr>
          <w:rFonts w:ascii="Times New Roman" w:hAnsi="Times New Roman" w:cs="Times New Roman"/>
          <w:sz w:val="28"/>
          <w:szCs w:val="24"/>
        </w:rPr>
        <w:t xml:space="preserve"> необходимо</w:t>
      </w:r>
      <w:r w:rsidRPr="00735D09">
        <w:rPr>
          <w:rFonts w:ascii="Times New Roman" w:hAnsi="Times New Roman" w:cs="Times New Roman"/>
          <w:sz w:val="28"/>
          <w:szCs w:val="24"/>
        </w:rPr>
        <w:t xml:space="preserve"> сформировать  благоприятные условия для максимального развития личности, эффективности ее жизненного пути.</w:t>
      </w:r>
    </w:p>
    <w:p w:rsidR="00DA7285" w:rsidRPr="00735D09" w:rsidRDefault="00DA7285" w:rsidP="00DA7285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4"/>
        </w:rPr>
      </w:pPr>
      <w:r w:rsidRPr="00735D09">
        <w:rPr>
          <w:rFonts w:ascii="Times New Roman" w:hAnsi="Times New Roman" w:cs="Times New Roman"/>
          <w:sz w:val="28"/>
          <w:szCs w:val="24"/>
        </w:rPr>
        <w:t>Задачи работы:</w:t>
      </w:r>
    </w:p>
    <w:p w:rsidR="00DA7285" w:rsidRPr="00735D09" w:rsidRDefault="00DA7285" w:rsidP="00DA7285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5D09">
        <w:rPr>
          <w:rFonts w:ascii="Times New Roman" w:hAnsi="Times New Roman" w:cs="Times New Roman"/>
          <w:sz w:val="28"/>
          <w:szCs w:val="24"/>
        </w:rPr>
        <w:t>способствовать переоценке взаимоотношений с детьми;</w:t>
      </w:r>
    </w:p>
    <w:p w:rsidR="00DA7285" w:rsidRPr="00735D09" w:rsidRDefault="00DA7285" w:rsidP="00DA7285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35D09">
        <w:rPr>
          <w:rFonts w:ascii="Times New Roman" w:hAnsi="Times New Roman" w:cs="Times New Roman"/>
          <w:sz w:val="28"/>
          <w:szCs w:val="24"/>
        </w:rPr>
        <w:t>формировать уважение к личности ребенка и пониманию его проблем.</w:t>
      </w:r>
    </w:p>
    <w:p w:rsidR="00DA7285" w:rsidRPr="006757B6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7285" w:rsidRPr="004720AC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0AC">
        <w:rPr>
          <w:rFonts w:ascii="Times New Roman" w:hAnsi="Times New Roman" w:cs="Times New Roman"/>
          <w:b/>
          <w:sz w:val="28"/>
          <w:szCs w:val="28"/>
        </w:rPr>
        <w:t>Тематический план родительских собраний</w:t>
      </w: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109"/>
        <w:gridCol w:w="2464"/>
        <w:gridCol w:w="2464"/>
      </w:tblGrid>
      <w:tr w:rsidR="00DA7285" w:rsidRPr="00EA3021" w:rsidTr="00ED2619">
        <w:tc>
          <w:tcPr>
            <w:tcW w:w="81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9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64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64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A7285" w:rsidRPr="00EA3021" w:rsidTr="00ED2619">
        <w:tc>
          <w:tcPr>
            <w:tcW w:w="81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09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«Жизнестойкость и ее компоненты»  </w:t>
            </w:r>
          </w:p>
        </w:tc>
        <w:tc>
          <w:tcPr>
            <w:tcW w:w="2464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Сентябрь  2020 г.</w:t>
            </w:r>
          </w:p>
        </w:tc>
        <w:tc>
          <w:tcPr>
            <w:tcW w:w="246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Осипова Т.Н., педагог-психолог</w:t>
            </w:r>
          </w:p>
        </w:tc>
      </w:tr>
      <w:tr w:rsidR="00DA7285" w:rsidRPr="00EA3021" w:rsidTr="00ED2619">
        <w:tc>
          <w:tcPr>
            <w:tcW w:w="81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«Нравственные ценности семьи»</w:t>
            </w:r>
          </w:p>
        </w:tc>
        <w:tc>
          <w:tcPr>
            <w:tcW w:w="2464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46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A7285" w:rsidRPr="004720AC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0AC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Pr="004720AC">
        <w:rPr>
          <w:rFonts w:ascii="Times New Roman" w:hAnsi="Times New Roman" w:cs="Times New Roman"/>
          <w:b/>
          <w:sz w:val="28"/>
          <w:szCs w:val="24"/>
        </w:rPr>
        <w:t>повышения психолого – педагогической компетентности педагогического персонала</w:t>
      </w: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7"/>
        <w:gridCol w:w="2884"/>
        <w:gridCol w:w="2577"/>
        <w:gridCol w:w="1691"/>
        <w:gridCol w:w="2035"/>
      </w:tblGrid>
      <w:tr w:rsidR="00DA7285" w:rsidRPr="00EA3021" w:rsidTr="00ED2619">
        <w:tc>
          <w:tcPr>
            <w:tcW w:w="66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1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35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A7285" w:rsidRPr="00EA3021" w:rsidTr="00ED2619">
        <w:tc>
          <w:tcPr>
            <w:tcW w:w="66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84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Заседание Совет колледжа.</w:t>
            </w:r>
          </w:p>
        </w:tc>
        <w:tc>
          <w:tcPr>
            <w:tcW w:w="2577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«Программа формирования жизнестойкости АНПОО  «БиТЭК». Работа руководителей групп. Составление профиля групп».</w:t>
            </w:r>
          </w:p>
        </w:tc>
        <w:tc>
          <w:tcPr>
            <w:tcW w:w="1691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Октябрь 2020г.</w:t>
            </w:r>
          </w:p>
        </w:tc>
        <w:tc>
          <w:tcPr>
            <w:tcW w:w="2035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Космачева Н.К.., педагог-психолог</w:t>
            </w:r>
          </w:p>
        </w:tc>
      </w:tr>
      <w:tr w:rsidR="00DA7285" w:rsidRPr="00EA3021" w:rsidTr="00ED2619">
        <w:tc>
          <w:tcPr>
            <w:tcW w:w="66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Пед.совет</w:t>
            </w:r>
          </w:p>
        </w:tc>
        <w:tc>
          <w:tcPr>
            <w:tcW w:w="2577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Проблемы аутоагрессивного поведения подростков.</w:t>
            </w:r>
          </w:p>
        </w:tc>
        <w:tc>
          <w:tcPr>
            <w:tcW w:w="1691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Октябрь 2015 г.</w:t>
            </w:r>
          </w:p>
        </w:tc>
        <w:tc>
          <w:tcPr>
            <w:tcW w:w="2035" w:type="dxa"/>
          </w:tcPr>
          <w:p w:rsidR="00DA7285" w:rsidRPr="00EA3021" w:rsidRDefault="00DA7285" w:rsidP="00E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Осипова Т.Н., педагог</w:t>
            </w:r>
          </w:p>
        </w:tc>
      </w:tr>
      <w:tr w:rsidR="00DA7285" w:rsidRPr="00EA3021" w:rsidTr="00ED2619">
        <w:tc>
          <w:tcPr>
            <w:tcW w:w="66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Заседание МК по воспитательной работе.</w:t>
            </w:r>
          </w:p>
        </w:tc>
        <w:tc>
          <w:tcPr>
            <w:tcW w:w="2577" w:type="dxa"/>
          </w:tcPr>
          <w:p w:rsidR="00DA7285" w:rsidRPr="00EA3021" w:rsidRDefault="00DA7285" w:rsidP="00ED26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Методы своевременного выявления студентов, находящихся в трудной жизненной ситуации, нуждающихся в незамедлительной помощи</w:t>
            </w:r>
          </w:p>
        </w:tc>
        <w:tc>
          <w:tcPr>
            <w:tcW w:w="1691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5" w:type="dxa"/>
          </w:tcPr>
          <w:p w:rsidR="00DA7285" w:rsidRPr="00EA3021" w:rsidRDefault="00DA7285" w:rsidP="00E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Осипова Т.Н., педагог</w:t>
            </w:r>
          </w:p>
        </w:tc>
      </w:tr>
      <w:tr w:rsidR="00DA7285" w:rsidRPr="00EA3021" w:rsidTr="00ED2619">
        <w:tc>
          <w:tcPr>
            <w:tcW w:w="66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Заседание МК по воспитательной работе.</w:t>
            </w:r>
          </w:p>
        </w:tc>
        <w:tc>
          <w:tcPr>
            <w:tcW w:w="2577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контингента студентов.</w:t>
            </w:r>
          </w:p>
        </w:tc>
        <w:tc>
          <w:tcPr>
            <w:tcW w:w="1691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35" w:type="dxa"/>
          </w:tcPr>
          <w:p w:rsidR="00DA7285" w:rsidRPr="00EA3021" w:rsidRDefault="00DA7285" w:rsidP="00E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Осипова Т.Н., педагог</w:t>
            </w:r>
          </w:p>
        </w:tc>
      </w:tr>
      <w:tr w:rsidR="00DA7285" w:rsidRPr="00EA3021" w:rsidTr="00ED2619">
        <w:tc>
          <w:tcPr>
            <w:tcW w:w="667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4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Заседание МК по воспитательной работе.</w:t>
            </w:r>
          </w:p>
        </w:tc>
        <w:tc>
          <w:tcPr>
            <w:tcW w:w="2577" w:type="dxa"/>
          </w:tcPr>
          <w:p w:rsidR="00DA7285" w:rsidRPr="00EA3021" w:rsidRDefault="00DA7285" w:rsidP="00ED26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Способы улучшения детско-родительских отношений.</w:t>
            </w:r>
          </w:p>
        </w:tc>
        <w:tc>
          <w:tcPr>
            <w:tcW w:w="1691" w:type="dxa"/>
          </w:tcPr>
          <w:p w:rsidR="00DA7285" w:rsidRPr="00EA3021" w:rsidRDefault="00DA7285" w:rsidP="00ED261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5" w:type="dxa"/>
          </w:tcPr>
          <w:p w:rsidR="00DA7285" w:rsidRPr="00EA3021" w:rsidRDefault="00DA7285" w:rsidP="00E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21">
              <w:rPr>
                <w:rFonts w:ascii="Times New Roman" w:hAnsi="Times New Roman" w:cs="Times New Roman"/>
                <w:sz w:val="24"/>
                <w:szCs w:val="24"/>
              </w:rPr>
              <w:t>Осипова Т.Н., педагог</w:t>
            </w:r>
          </w:p>
        </w:tc>
      </w:tr>
    </w:tbl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7285" w:rsidRPr="006757B6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7285" w:rsidRPr="00EA3021" w:rsidRDefault="00DA7285" w:rsidP="00DA728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2.5</w:t>
      </w:r>
      <w:r w:rsidRPr="00ED49B1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ПСИХОЛОГИЧЕСКИЕ ОСОБЕННОСТИ КОНТИНГЕНТА</w:t>
      </w:r>
    </w:p>
    <w:p w:rsidR="00DA7285" w:rsidRDefault="00DA7285" w:rsidP="00DA72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Для большинства обучающихся колледжа профилактические мероприятия программы будут являться развивающими, поддерживающими положительную динамику развития. </w:t>
      </w:r>
    </w:p>
    <w:p w:rsidR="00DA7285" w:rsidRDefault="00DA7285" w:rsidP="00DA72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Особого внимания требуют отдельные категории обучающихся: обучающиеся, находящиеся на государственном обеспечении (сироты), обучающиеся из малообеспеченных семей и обучающиеся, субъективно считающие себя находящимися в сложной жизненной ситуации. Данные категории обучающихся и будут являться основными объектами профилактической  работы.</w:t>
      </w:r>
    </w:p>
    <w:p w:rsidR="00DA7285" w:rsidRDefault="00DA7285" w:rsidP="00DA72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Психологические особенности обучающихся, находящемся на государственном обеспечении (сироты): наличие чувства «отвергнутого ребёнка», сенсорная депривация основных потребностей, несформированные представления об успешности, нестабильность ценностных ориентаций, слабо сформированная картина мира, деструктивная Я – концепция, повышенная чувствительность к различного рода препятствиям, неготовность преодолевать трудности, снижение потребностей в достижениях и успехе, что особенно ярко определяется в ситуации неопределённости, повышенная агрессивность, недоверчивость, вспыльчивость, несдержанность, чрезмерная импульсивная активность, эмоциональная холодность, уход в себя, недоверие к окружающим, нарушений эмоциональных контактов с окружающими, наблюдается тенденция вести себя вызывающе в обществе, попытка привлечь к себе внимание при неумении создавать прочные эмоциональные привязанности, высокий уровень демонстративности.</w:t>
      </w:r>
    </w:p>
    <w:p w:rsidR="00DA7285" w:rsidRPr="009339D8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Психологические особенности обучающихся из малообеспеченных семей: тревожное, неуверенное эмоциональное состояние, связанное с беспокойством родителей и других членов семей, повышенная эмоциональная напряжённость, связанная с материальной обеспеченностью, может наблюдаться ограничение социальных контактов, комплекс неполноценности из-за отсутствия материальных ценностей, попытка восполнить их нехватку криминогенными способами, наблюдается тенденция негативного выхода из трудных жизненных ситуаций и отрицательное восприятие будущего.</w:t>
      </w:r>
    </w:p>
    <w:p w:rsidR="00DA7285" w:rsidRPr="009339D8" w:rsidRDefault="00DA7285" w:rsidP="00DA72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3B1F82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Pr="003B1F82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</w:rPr>
        <w:t>ФОРМЫ И МЕТОДЫ РЕАЛИЗАЦИИ ПРОГРАММЫ</w:t>
      </w:r>
    </w:p>
    <w:p w:rsidR="00DA7285" w:rsidRPr="003B1F82" w:rsidRDefault="00DA7285" w:rsidP="00DA728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4"/>
        </w:rPr>
      </w:pPr>
    </w:p>
    <w:p w:rsidR="00DA7285" w:rsidRPr="008A3623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A3623">
        <w:rPr>
          <w:rFonts w:ascii="Times New Roman" w:hAnsi="Times New Roman" w:cs="Times New Roman"/>
          <w:sz w:val="28"/>
          <w:szCs w:val="24"/>
        </w:rPr>
        <w:t>Классные часы, психологический практикум, акции, экскурсии, походы, конкурсы, проекты, родительские собрания.</w:t>
      </w:r>
    </w:p>
    <w:p w:rsidR="00DA7285" w:rsidRPr="008A3623" w:rsidRDefault="00DA7285" w:rsidP="00DA72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A3623">
        <w:rPr>
          <w:rFonts w:ascii="Times New Roman" w:hAnsi="Times New Roman" w:cs="Times New Roman"/>
          <w:sz w:val="28"/>
          <w:szCs w:val="24"/>
        </w:rPr>
        <w:t>Практические занятия с элементами тренинга, деловые и ролевые игры, тренинги, эстетические беседы, диспуты, встречи с интересными людьми,  презентации.</w:t>
      </w:r>
    </w:p>
    <w:p w:rsidR="00DA7285" w:rsidRPr="000C3617" w:rsidRDefault="00DA7285" w:rsidP="00DA7285">
      <w:pPr>
        <w:pStyle w:val="a8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0C3617">
        <w:rPr>
          <w:rFonts w:ascii="Times New Roman" w:hAnsi="Times New Roman" w:cs="Times New Roman"/>
          <w:sz w:val="28"/>
          <w:u w:val="single"/>
        </w:rPr>
        <w:t>Диагностические методики:</w:t>
      </w:r>
    </w:p>
    <w:p w:rsidR="00DA7285" w:rsidRPr="00334DEC" w:rsidRDefault="00DA7285" w:rsidP="00DA7285">
      <w:pPr>
        <w:pStyle w:val="20"/>
        <w:numPr>
          <w:ilvl w:val="1"/>
          <w:numId w:val="12"/>
        </w:numPr>
        <w:shd w:val="clear" w:color="auto" w:fill="auto"/>
        <w:spacing w:after="0" w:line="274" w:lineRule="exact"/>
        <w:ind w:left="0" w:firstLine="567"/>
        <w:jc w:val="both"/>
        <w:rPr>
          <w:rStyle w:val="11"/>
          <w:b w:val="0"/>
          <w:shd w:val="clear" w:color="auto" w:fill="auto"/>
        </w:rPr>
      </w:pPr>
      <w:r w:rsidRPr="00FC1326">
        <w:rPr>
          <w:b w:val="0"/>
          <w:sz w:val="28"/>
        </w:rPr>
        <w:t>Диагностика социальной компетентности обучающегося</w:t>
      </w:r>
      <w:r>
        <w:rPr>
          <w:b w:val="0"/>
          <w:sz w:val="28"/>
        </w:rPr>
        <w:t>.</w:t>
      </w:r>
      <w:r w:rsidRPr="00FC1326">
        <w:rPr>
          <w:b w:val="0"/>
          <w:sz w:val="28"/>
        </w:rPr>
        <w:t>Шкала разработана А.М. Прихожан и направлена на выявление уровня социальной компетентности подростков 11—16 лет и позволяет выявить, как общий уровень социаль</w:t>
      </w:r>
      <w:r w:rsidRPr="00FC1326">
        <w:rPr>
          <w:b w:val="0"/>
          <w:sz w:val="28"/>
        </w:rPr>
        <w:softHyphen/>
        <w:t>ной компетенции подростка в соответствии с возрастом, так и компетентность в отдель</w:t>
      </w:r>
      <w:r w:rsidRPr="00FC1326">
        <w:rPr>
          <w:b w:val="0"/>
          <w:sz w:val="28"/>
        </w:rPr>
        <w:softHyphen/>
        <w:t>ных областях</w:t>
      </w:r>
      <w:r>
        <w:rPr>
          <w:b w:val="0"/>
          <w:sz w:val="28"/>
        </w:rPr>
        <w:t>: самостоятельность, уверенн</w:t>
      </w:r>
      <w:r w:rsidRPr="00FC1326">
        <w:rPr>
          <w:b w:val="0"/>
          <w:sz w:val="28"/>
        </w:rPr>
        <w:t>ость в себе, отношение к своим обязанностям, р</w:t>
      </w:r>
      <w:r w:rsidRPr="00FC1326">
        <w:rPr>
          <w:rStyle w:val="11"/>
          <w:b w:val="0"/>
          <w:sz w:val="28"/>
        </w:rPr>
        <w:t>азвитие общения, организованность, развитие произ</w:t>
      </w:r>
      <w:r w:rsidRPr="00FC1326">
        <w:rPr>
          <w:rStyle w:val="11"/>
          <w:b w:val="0"/>
          <w:sz w:val="28"/>
        </w:rPr>
        <w:softHyphen/>
        <w:t xml:space="preserve">вольности, </w:t>
      </w:r>
      <w:r>
        <w:rPr>
          <w:rStyle w:val="11"/>
          <w:b w:val="0"/>
          <w:sz w:val="28"/>
        </w:rPr>
        <w:t>и</w:t>
      </w:r>
      <w:r w:rsidRPr="00FC1326">
        <w:rPr>
          <w:rStyle w:val="11"/>
          <w:b w:val="0"/>
          <w:sz w:val="28"/>
        </w:rPr>
        <w:t>нтерес к соци</w:t>
      </w:r>
      <w:r w:rsidRPr="00FC1326">
        <w:rPr>
          <w:rStyle w:val="11"/>
          <w:b w:val="0"/>
          <w:sz w:val="28"/>
        </w:rPr>
        <w:softHyphen/>
        <w:t>альной жизни</w:t>
      </w:r>
      <w:r>
        <w:rPr>
          <w:rStyle w:val="11"/>
          <w:b w:val="0"/>
          <w:sz w:val="28"/>
        </w:rPr>
        <w:t>.</w:t>
      </w:r>
    </w:p>
    <w:p w:rsidR="00DA7285" w:rsidRDefault="00DA7285" w:rsidP="00DA7285">
      <w:pPr>
        <w:pStyle w:val="a3"/>
        <w:numPr>
          <w:ilvl w:val="1"/>
          <w:numId w:val="12"/>
        </w:numPr>
        <w:tabs>
          <w:tab w:val="clear" w:pos="1440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3C7">
        <w:rPr>
          <w:rFonts w:ascii="Times New Roman" w:hAnsi="Times New Roman" w:cs="Times New Roman"/>
          <w:sz w:val="28"/>
          <w:szCs w:val="28"/>
        </w:rPr>
        <w:t>Диагностика жизнестойкости. Тест жизнестойкости. Методика С. Мадди, адаптация Д.А. Леонтьева.  Позволяет определить уровень сформированности жизнестойкости в целом и ее  компонентов: вовлеченность, принятие решений, контроль.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7285" w:rsidRPr="004023C7" w:rsidRDefault="00DA7285" w:rsidP="00DA7285">
      <w:pPr>
        <w:pStyle w:val="a3"/>
        <w:numPr>
          <w:ilvl w:val="1"/>
          <w:numId w:val="12"/>
        </w:numPr>
        <w:tabs>
          <w:tab w:val="clear" w:pos="1440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3C7">
        <w:rPr>
          <w:rFonts w:ascii="Times New Roman" w:hAnsi="Times New Roman" w:cs="Times New Roman"/>
          <w:sz w:val="28"/>
          <w:szCs w:val="28"/>
        </w:rPr>
        <w:t xml:space="preserve">Диагностика тревожности. Методика «Шкала тревожности»  направлена на выявление уровня тревожности подростков 15-17 лет. Позволяет определить ситуации, тревожащие подростка: ситуации, связанные с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4023C7">
        <w:rPr>
          <w:rFonts w:ascii="Times New Roman" w:hAnsi="Times New Roman" w:cs="Times New Roman"/>
          <w:sz w:val="28"/>
          <w:szCs w:val="28"/>
        </w:rPr>
        <w:t>, общением с педагогом; ситуации, актуализирующие представление о себе; ситуации общения.</w:t>
      </w:r>
    </w:p>
    <w:p w:rsidR="00DA7285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A7285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2.7</w:t>
      </w:r>
      <w:r w:rsidRPr="003B1F82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</w:rPr>
        <w:t>ПОКАЗАТЕЛИ ЭФФЕКТИВНОСТИ РЕАЛИЗАЦИИ ПРОГРАМЫ</w:t>
      </w:r>
    </w:p>
    <w:p w:rsidR="00DA7285" w:rsidRPr="003B1F82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DA7285" w:rsidRPr="003B1F82" w:rsidRDefault="00DA7285" w:rsidP="00DA728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Показателями</w:t>
      </w:r>
      <w:r w:rsidRPr="006A0E69">
        <w:rPr>
          <w:rFonts w:ascii="Times New Roman" w:hAnsi="Times New Roman" w:cs="Times New Roman"/>
          <w:bCs/>
          <w:sz w:val="28"/>
          <w:szCs w:val="24"/>
        </w:rPr>
        <w:t xml:space="preserve"> эффективности реализации программы</w:t>
      </w:r>
      <w:r>
        <w:rPr>
          <w:rFonts w:ascii="Times New Roman" w:hAnsi="Times New Roman" w:cs="Times New Roman"/>
          <w:sz w:val="28"/>
          <w:szCs w:val="24"/>
        </w:rPr>
        <w:t xml:space="preserve"> выступает п</w:t>
      </w:r>
      <w:r w:rsidRPr="003B1F82">
        <w:rPr>
          <w:rFonts w:ascii="Times New Roman" w:hAnsi="Times New Roman" w:cs="Times New Roman"/>
          <w:sz w:val="28"/>
          <w:szCs w:val="24"/>
        </w:rPr>
        <w:t>овышение уровня жизнестойкости подростков, что проявляется в сформированности качеств:</w:t>
      </w:r>
    </w:p>
    <w:p w:rsidR="00DA7285" w:rsidRPr="003B1F82" w:rsidRDefault="00DA7285" w:rsidP="00DA728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адаптивность;</w:t>
      </w:r>
    </w:p>
    <w:p w:rsidR="00DA7285" w:rsidRDefault="00DA7285" w:rsidP="00DA728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уверенность в себе;</w:t>
      </w:r>
    </w:p>
    <w:p w:rsidR="00DA7285" w:rsidRPr="003B1F82" w:rsidRDefault="00DA7285" w:rsidP="00DA728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наличие жизненных перспектив;</w:t>
      </w:r>
    </w:p>
    <w:p w:rsidR="00DA7285" w:rsidRDefault="00DA7285" w:rsidP="00DA728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стремление к достижениям;</w:t>
      </w:r>
    </w:p>
    <w:p w:rsidR="00DA7285" w:rsidRPr="003B1F82" w:rsidRDefault="00DA7285" w:rsidP="00DA728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стрессоустойчивость</w:t>
      </w:r>
    </w:p>
    <w:p w:rsidR="00DA7285" w:rsidRPr="003B1F82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2.8</w:t>
      </w:r>
      <w:r w:rsidRPr="003B1F82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4"/>
        </w:rPr>
        <w:t>ПРОГНОЗИРУЕМЫЕ РИСКИ</w:t>
      </w:r>
    </w:p>
    <w:p w:rsidR="00DA7285" w:rsidRPr="003B1F82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DA7285" w:rsidRPr="003B1F82" w:rsidRDefault="00DA7285" w:rsidP="00DA728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 xml:space="preserve">В ходе реализации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3B1F82">
        <w:rPr>
          <w:rFonts w:ascii="Times New Roman" w:hAnsi="Times New Roman" w:cs="Times New Roman"/>
          <w:sz w:val="28"/>
          <w:szCs w:val="24"/>
        </w:rPr>
        <w:t>рограммы допустимы риски и неопределенности:</w:t>
      </w:r>
    </w:p>
    <w:p w:rsidR="00DA7285" w:rsidRPr="003B1F82" w:rsidRDefault="00DA7285" w:rsidP="00DA728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 xml:space="preserve">многообразие факторов, влияющих на формирование личности обучающихся и не зависящих от </w:t>
      </w:r>
      <w:r>
        <w:rPr>
          <w:rFonts w:ascii="Times New Roman" w:hAnsi="Times New Roman" w:cs="Times New Roman"/>
          <w:sz w:val="28"/>
          <w:szCs w:val="24"/>
        </w:rPr>
        <w:t>обучения в лицее</w:t>
      </w:r>
      <w:r w:rsidRPr="003B1F82">
        <w:rPr>
          <w:rFonts w:ascii="Times New Roman" w:hAnsi="Times New Roman" w:cs="Times New Roman"/>
          <w:sz w:val="28"/>
          <w:szCs w:val="24"/>
        </w:rPr>
        <w:t xml:space="preserve"> (семейное неблагополучие, наследственность, экология, образ жизни);</w:t>
      </w:r>
    </w:p>
    <w:p w:rsidR="00DA7285" w:rsidRPr="003B1F82" w:rsidRDefault="00DA7285" w:rsidP="00DA728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 xml:space="preserve">недостаточная мотивационная готовность </w:t>
      </w:r>
      <w:r>
        <w:rPr>
          <w:rFonts w:ascii="Times New Roman" w:hAnsi="Times New Roman" w:cs="Times New Roman"/>
          <w:sz w:val="28"/>
          <w:szCs w:val="24"/>
        </w:rPr>
        <w:t>педагога</w:t>
      </w:r>
      <w:r w:rsidRPr="003B1F82">
        <w:rPr>
          <w:rFonts w:ascii="Times New Roman" w:hAnsi="Times New Roman" w:cs="Times New Roman"/>
          <w:sz w:val="28"/>
          <w:szCs w:val="24"/>
        </w:rPr>
        <w:t xml:space="preserve"> к реализации требований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3B1F82">
        <w:rPr>
          <w:rFonts w:ascii="Times New Roman" w:hAnsi="Times New Roman" w:cs="Times New Roman"/>
          <w:sz w:val="28"/>
          <w:szCs w:val="24"/>
        </w:rPr>
        <w:t>рограммы;</w:t>
      </w:r>
    </w:p>
    <w:p w:rsidR="00DA7285" w:rsidRDefault="00DA7285" w:rsidP="00DA7285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 xml:space="preserve">недостаточная заинтересованность (полное  отсутствие заинтересованности) родителей в вопросах воспитания собственных детей, отсутствие мотивации к изменению семейного уклада, стиля </w:t>
      </w:r>
      <w:r>
        <w:rPr>
          <w:rFonts w:ascii="Times New Roman" w:hAnsi="Times New Roman" w:cs="Times New Roman"/>
          <w:sz w:val="28"/>
          <w:szCs w:val="24"/>
        </w:rPr>
        <w:t>взаимоотношений, образа жизни.</w:t>
      </w:r>
    </w:p>
    <w:p w:rsidR="00DA7285" w:rsidRDefault="00DA7285" w:rsidP="00DA72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A7285" w:rsidRPr="008A3623" w:rsidRDefault="00DA7285" w:rsidP="00DA728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A3623">
        <w:rPr>
          <w:rFonts w:ascii="Times New Roman" w:hAnsi="Times New Roman" w:cs="Times New Roman"/>
          <w:b/>
          <w:sz w:val="28"/>
          <w:szCs w:val="24"/>
        </w:rPr>
        <w:t xml:space="preserve">2.9. </w:t>
      </w:r>
      <w:r>
        <w:rPr>
          <w:rFonts w:ascii="Times New Roman" w:hAnsi="Times New Roman" w:cs="Times New Roman"/>
          <w:b/>
          <w:sz w:val="28"/>
          <w:szCs w:val="24"/>
        </w:rPr>
        <w:t>РЕСУРСНОЕ ОБЕСПЕЧЕНИЕ ПОГРАММЫ</w:t>
      </w:r>
    </w:p>
    <w:p w:rsidR="00DA7285" w:rsidRDefault="00DA7285" w:rsidP="00DA7285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87154">
        <w:rPr>
          <w:rFonts w:ascii="Times New Roman" w:hAnsi="Times New Roman" w:cs="Times New Roman"/>
          <w:sz w:val="28"/>
          <w:szCs w:val="24"/>
          <w:u w:val="single"/>
        </w:rPr>
        <w:t>Требования к минимальному материально – техническому обеспечению.</w:t>
      </w:r>
    </w:p>
    <w:p w:rsidR="00DA7285" w:rsidRDefault="00DA7285" w:rsidP="00DA7285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Реализация программы требует наличия учебных кабинетов. Кабинеты должен быть оборудованы посадочными местами по количеству обучающихся, экраном для просмотра видеоматериалов и такими техническими средствами как компьютер, мультимедиапроектор.</w:t>
      </w:r>
    </w:p>
    <w:p w:rsidR="00DA7285" w:rsidRDefault="00DA7285" w:rsidP="00DA7285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87154">
        <w:rPr>
          <w:rFonts w:ascii="Times New Roman" w:hAnsi="Times New Roman" w:cs="Times New Roman"/>
          <w:sz w:val="28"/>
          <w:szCs w:val="24"/>
          <w:u w:val="single"/>
        </w:rPr>
        <w:t>Кадровое обеспечение</w:t>
      </w:r>
      <w:r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DA7285" w:rsidRPr="001E545F" w:rsidRDefault="00DA7285" w:rsidP="00DA728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работникам, реализующими данную программу </w:t>
      </w:r>
      <w:r w:rsidRPr="001E545F">
        <w:rPr>
          <w:rFonts w:ascii="Times New Roman" w:hAnsi="Times New Roman" w:cs="Times New Roman"/>
          <w:sz w:val="28"/>
          <w:szCs w:val="28"/>
        </w:rPr>
        <w:t xml:space="preserve"> необходимо придерживаться определенных рекомендаций: </w:t>
      </w:r>
    </w:p>
    <w:p w:rsidR="00DA7285" w:rsidRPr="001E545F" w:rsidRDefault="00DA7285" w:rsidP="00DA7285">
      <w:pPr>
        <w:pStyle w:val="a8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1E545F">
        <w:rPr>
          <w:rFonts w:ascii="Times New Roman" w:hAnsi="Times New Roman" w:cs="Times New Roman"/>
          <w:sz w:val="28"/>
          <w:szCs w:val="28"/>
        </w:rPr>
        <w:t xml:space="preserve"> должен быть сам хорошо информирован по всем предлагаемы</w:t>
      </w:r>
      <w:r>
        <w:rPr>
          <w:rFonts w:ascii="Times New Roman" w:hAnsi="Times New Roman" w:cs="Times New Roman"/>
          <w:sz w:val="28"/>
          <w:szCs w:val="28"/>
        </w:rPr>
        <w:t>м для обсуждения темам.</w:t>
      </w:r>
    </w:p>
    <w:p w:rsidR="00DA7285" w:rsidRDefault="00DA7285" w:rsidP="00DA7285">
      <w:pPr>
        <w:pStyle w:val="a8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и</w:t>
      </w:r>
      <w:r w:rsidRPr="001E545F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E545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545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предупреждению суицидальной активности обучающихся придерживаться определённой профилактической стратегии: говорить не о суицидах, а о стрессоустойчивости, о повышении самооценки, уверенности в себе, о поиске социальной поддержки, о поведении в конфликтных и других кризисных ситуациях (ссоры, неудачи в учёбе, новый член семьи, предательство друга, если случилось горе и др.) Таким образом, происходит обучение проблем – разрешающего поведения, развитие адекватного отношения к собственной личности, эмпатии; формирование адаптивных копинг – стратегий, позволяющих эффективно преодолевать критические ситуации. С помощью таких мероприятий педагоги способствуют формированию жизнестойкости подростков.</w:t>
      </w:r>
    </w:p>
    <w:p w:rsidR="00DA7285" w:rsidRPr="00887154" w:rsidRDefault="00DA7285" w:rsidP="00DA7285">
      <w:pPr>
        <w:pStyle w:val="a3"/>
        <w:numPr>
          <w:ilvl w:val="0"/>
          <w:numId w:val="28"/>
        </w:numPr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E545F">
        <w:rPr>
          <w:rFonts w:ascii="Times New Roman" w:hAnsi="Times New Roman" w:cs="Times New Roman"/>
          <w:sz w:val="28"/>
          <w:szCs w:val="28"/>
        </w:rPr>
        <w:t xml:space="preserve">спех </w:t>
      </w:r>
      <w:r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1E545F">
        <w:rPr>
          <w:rFonts w:ascii="Times New Roman" w:hAnsi="Times New Roman" w:cs="Times New Roman"/>
          <w:sz w:val="28"/>
          <w:szCs w:val="28"/>
        </w:rPr>
        <w:t xml:space="preserve"> так же зависит и от того, сколько своего «Я»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1E545F">
        <w:rPr>
          <w:rFonts w:ascii="Times New Roman" w:hAnsi="Times New Roman" w:cs="Times New Roman"/>
          <w:sz w:val="28"/>
          <w:szCs w:val="28"/>
        </w:rPr>
        <w:t xml:space="preserve"> внесёт в излагаемое содержание. Его поведение в жизни по данному вопросу должно сочетаться  с теми рекомендациями, которые он излагает. Любое несоответствие между тем, что он будет говорить и его поведением, любая фальшь по невидимым каналам будет тут же «ощутима, слышна и видна». «Одни и те же слова по-разному воспринимаешь от человека, которому веришь, и от человека, в словах которого сомневаешься».  (Н. Крупская).</w:t>
      </w:r>
    </w:p>
    <w:p w:rsidR="00DA7285" w:rsidRDefault="00DA7285" w:rsidP="00DA7285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Педагог-психолог, о</w:t>
      </w:r>
      <w:r w:rsidRPr="008C2682">
        <w:rPr>
          <w:rFonts w:ascii="Times New Roman" w:hAnsi="Times New Roman" w:cs="Times New Roman"/>
          <w:sz w:val="28"/>
          <w:szCs w:val="24"/>
        </w:rPr>
        <w:t xml:space="preserve">рганизуя психокоррекционую работу с </w:t>
      </w:r>
      <w:r>
        <w:rPr>
          <w:rFonts w:ascii="Times New Roman" w:hAnsi="Times New Roman" w:cs="Times New Roman"/>
          <w:sz w:val="28"/>
          <w:szCs w:val="24"/>
        </w:rPr>
        <w:t xml:space="preserve">обучающимися </w:t>
      </w:r>
      <w:r w:rsidRPr="008C2682">
        <w:rPr>
          <w:rFonts w:ascii="Times New Roman" w:hAnsi="Times New Roman" w:cs="Times New Roman"/>
          <w:sz w:val="28"/>
          <w:szCs w:val="24"/>
        </w:rPr>
        <w:t xml:space="preserve"> по переживанию травматического события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8C2682">
        <w:rPr>
          <w:rFonts w:ascii="Times New Roman" w:hAnsi="Times New Roman" w:cs="Times New Roman"/>
          <w:sz w:val="28"/>
          <w:szCs w:val="24"/>
        </w:rPr>
        <w:t xml:space="preserve"> должен иметь соответствующий рабочий инструментарий по работе с травмой: набор психокоррекционных техник и методов, упражнений, направленных на создание психологически безопасной атмосферы, коррекцию эмоциональной сферы, снятие тревоги, беспокойства, работу со страхами, психокоррекцию агрессивных и аутоагрессивных тенденций, выработку внутренней свободы, на понимание своих целей, потребностей, преодоление препятствий, выработку навыков поиска выхода из сложных ситуаций, формирование позитивного образа будущего. </w:t>
      </w:r>
    </w:p>
    <w:p w:rsidR="00DA7285" w:rsidRDefault="00DA7285" w:rsidP="00DA7285">
      <w:pPr>
        <w:pStyle w:val="a8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Default="00DA7285" w:rsidP="00DA72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B1F8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СПИСОК ИСПОЛЬЗУЕМЫХ ИСТОЧНИКОВ.</w:t>
      </w: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A7285" w:rsidRDefault="00DA7285" w:rsidP="00DA728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Баева И.А. Тренинги психологической безопасности в школе.- СПб.: Речь, 2002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A7285" w:rsidRPr="003B1F82" w:rsidRDefault="00DA7285" w:rsidP="00DA728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Бокова О.А. Профилактика суицидального поведения студентов в образовательной среде колледжа. Профилактическая психолого – педагогическая программа. Барнаул – 2012.</w:t>
      </w:r>
    </w:p>
    <w:p w:rsidR="00DA7285" w:rsidRPr="003B1F82" w:rsidRDefault="00DA7285" w:rsidP="00DA728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Книжникова С.В. Педагогическая профилактика суицидального поведения на основе формирования жизнестойкости (Монография).- Краснодар: «АВС - полиграфия», 2009.</w:t>
      </w:r>
    </w:p>
    <w:p w:rsidR="00DA7285" w:rsidRPr="003B1F82" w:rsidRDefault="00DA7285" w:rsidP="00DA728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Особенности формирования жизнестойкости и совладения с трудными жизненными и стрессовыми ситуациями несовершеннолетних в образовании: методическое пособие. Составители: Борисенко О.В., Матерова Т.А., Ховалкина О.А., ШамардинаМ.В. Барнаул, 2014г.  184 с.</w:t>
      </w:r>
    </w:p>
    <w:p w:rsidR="00DA7285" w:rsidRDefault="00DA7285" w:rsidP="00DA7285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B1F82">
        <w:rPr>
          <w:rFonts w:ascii="Times New Roman" w:hAnsi="Times New Roman" w:cs="Times New Roman"/>
          <w:sz w:val="28"/>
          <w:szCs w:val="24"/>
        </w:rPr>
        <w:t>Прихожан А. М. Диагностика личностного развития детей подросткового возрастав М.: АНО «ПЭБ», 2007. — 56 с.</w:t>
      </w:r>
    </w:p>
    <w:p w:rsidR="00DA7285" w:rsidRPr="00D21D1E" w:rsidRDefault="00DA7285" w:rsidP="00DA728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D21D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Формирование жизнестойкости у школьников: </w:t>
      </w:r>
      <w:r w:rsidRPr="00D21D1E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для классного руководителя. Составители: Гражданкина Л.В., , Зикратов В.В.,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D1E">
        <w:rPr>
          <w:rFonts w:ascii="Times New Roman" w:hAnsi="Times New Roman" w:cs="Times New Roman"/>
          <w:color w:val="000000"/>
          <w:sz w:val="28"/>
          <w:szCs w:val="28"/>
        </w:rPr>
        <w:t>Тарасова А.Ю.</w:t>
      </w: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A7285" w:rsidRPr="003B1F82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9339D8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A7285" w:rsidRPr="00086997" w:rsidRDefault="00DA7285" w:rsidP="00DA7285">
      <w:pPr>
        <w:pStyle w:val="a3"/>
        <w:spacing w:after="0" w:line="240" w:lineRule="auto"/>
        <w:ind w:left="142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86997">
        <w:rPr>
          <w:rFonts w:ascii="Times New Roman" w:hAnsi="Times New Roman" w:cs="Times New Roman"/>
          <w:b/>
          <w:sz w:val="28"/>
          <w:szCs w:val="24"/>
        </w:rPr>
        <w:t>П</w:t>
      </w:r>
      <w:r>
        <w:rPr>
          <w:rFonts w:ascii="Times New Roman" w:hAnsi="Times New Roman" w:cs="Times New Roman"/>
          <w:b/>
          <w:sz w:val="28"/>
          <w:szCs w:val="24"/>
        </w:rPr>
        <w:t>РИЛОЖЕНИЕ 1</w:t>
      </w:r>
      <w:r w:rsidRPr="00086997">
        <w:rPr>
          <w:rFonts w:ascii="Times New Roman" w:hAnsi="Times New Roman" w:cs="Times New Roman"/>
          <w:b/>
          <w:sz w:val="28"/>
          <w:szCs w:val="24"/>
        </w:rPr>
        <w:t>.</w:t>
      </w:r>
    </w:p>
    <w:p w:rsidR="00DA7285" w:rsidRPr="009339D8" w:rsidRDefault="00DA7285" w:rsidP="00DA728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pStyle w:val="20"/>
        <w:shd w:val="clear" w:color="auto" w:fill="auto"/>
        <w:spacing w:after="0" w:line="274" w:lineRule="exact"/>
        <w:ind w:left="60"/>
        <w:rPr>
          <w:sz w:val="28"/>
        </w:rPr>
      </w:pPr>
      <w:r w:rsidRPr="0055515E">
        <w:rPr>
          <w:sz w:val="28"/>
        </w:rPr>
        <w:t>Диагностика социальной компетентности обучающегося</w:t>
      </w:r>
    </w:p>
    <w:p w:rsidR="00DA7285" w:rsidRPr="0055515E" w:rsidRDefault="00DA7285" w:rsidP="00DA7285">
      <w:pPr>
        <w:pStyle w:val="20"/>
        <w:shd w:val="clear" w:color="auto" w:fill="auto"/>
        <w:spacing w:after="0" w:line="274" w:lineRule="exact"/>
        <w:ind w:left="60"/>
        <w:rPr>
          <w:sz w:val="28"/>
        </w:rPr>
      </w:pP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40" w:right="60" w:firstLine="520"/>
      </w:pPr>
      <w:r w:rsidRPr="00562D92">
        <w:t>Шкала разработана А.М. Прихожан и направлена на выявление уровня социальной компетентности подростков 11—16 лет и позволяет выявить, как общий уровень социаль</w:t>
      </w:r>
      <w:r w:rsidRPr="00562D92">
        <w:softHyphen/>
        <w:t>ной компетенции подростка в соответствии с возрастом, так и компетентность в отдель</w:t>
      </w:r>
      <w:r w:rsidRPr="00562D92">
        <w:softHyphen/>
        <w:t>ных областях.</w:t>
      </w:r>
    </w:p>
    <w:p w:rsidR="00DA7285" w:rsidRPr="00562D92" w:rsidRDefault="00DA7285" w:rsidP="00DA7285">
      <w:pPr>
        <w:ind w:left="40" w:firstLine="520"/>
        <w:jc w:val="both"/>
      </w:pPr>
      <w:r w:rsidRPr="00562D92">
        <w:rPr>
          <w:rStyle w:val="80"/>
          <w:i w:val="0"/>
          <w:iCs w:val="0"/>
        </w:rPr>
        <w:t>Экспериментальный материал.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40" w:right="60" w:firstLine="520"/>
      </w:pPr>
      <w:r w:rsidRPr="00562D92">
        <w:t>Бланк методики. На первой странице бланка проставляются сведения об обучающем</w:t>
      </w:r>
      <w:r w:rsidRPr="00562D92">
        <w:softHyphen/>
        <w:t>ся (фамилия, имя, возраст, пол, класс, дата и время проведения и др.), указывается</w:t>
      </w:r>
      <w:r w:rsidRPr="00562D92">
        <w:rPr>
          <w:rStyle w:val="ad"/>
        </w:rPr>
        <w:t>кем дана оценка социальной компетентности подростка.</w:t>
      </w:r>
    </w:p>
    <w:p w:rsidR="00DA7285" w:rsidRPr="00562D92" w:rsidRDefault="00DA7285" w:rsidP="00DA7285">
      <w:pPr>
        <w:ind w:left="40" w:firstLine="520"/>
        <w:jc w:val="both"/>
      </w:pPr>
      <w:r w:rsidRPr="00562D92">
        <w:rPr>
          <w:rStyle w:val="80"/>
          <w:i w:val="0"/>
          <w:iCs w:val="0"/>
        </w:rPr>
        <w:t>Порядок проведения.</w:t>
      </w:r>
    </w:p>
    <w:p w:rsidR="00DA7285" w:rsidRPr="00562D92" w:rsidRDefault="00DA7285" w:rsidP="00DA7285">
      <w:pPr>
        <w:pStyle w:val="20"/>
        <w:shd w:val="clear" w:color="auto" w:fill="auto"/>
        <w:spacing w:after="0" w:line="274" w:lineRule="exact"/>
        <w:ind w:left="40" w:right="60" w:firstLine="520"/>
        <w:jc w:val="both"/>
      </w:pPr>
      <w:r w:rsidRPr="00562D92">
        <w:rPr>
          <w:rStyle w:val="24"/>
        </w:rPr>
        <w:t xml:space="preserve">Методика проводится </w:t>
      </w:r>
      <w:r w:rsidRPr="00562D92">
        <w:t>педагогами.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40" w:firstLine="520"/>
      </w:pPr>
      <w:r w:rsidRPr="00562D92">
        <w:t>Для оценки используется трехбалльная шкала:</w:t>
      </w:r>
    </w:p>
    <w:p w:rsidR="00DA7285" w:rsidRPr="00562D92" w:rsidRDefault="00DA7285" w:rsidP="00DA7285">
      <w:pPr>
        <w:pStyle w:val="5"/>
        <w:numPr>
          <w:ilvl w:val="0"/>
          <w:numId w:val="25"/>
        </w:numPr>
        <w:shd w:val="clear" w:color="auto" w:fill="auto"/>
        <w:tabs>
          <w:tab w:val="left" w:pos="781"/>
        </w:tabs>
        <w:spacing w:before="0" w:after="0" w:line="274" w:lineRule="exact"/>
        <w:ind w:left="880" w:right="60"/>
      </w:pPr>
      <w:r w:rsidRPr="00562D92">
        <w:t>б. — обучающийся полностью владеет указанным навыком, умением, ему свойст</w:t>
      </w:r>
      <w:r w:rsidRPr="00562D92">
        <w:softHyphen/>
        <w:t>венна указанная форма поведения</w:t>
      </w:r>
    </w:p>
    <w:p w:rsidR="00DA7285" w:rsidRPr="00562D92" w:rsidRDefault="00DA7285" w:rsidP="00DA7285">
      <w:pPr>
        <w:pStyle w:val="5"/>
        <w:numPr>
          <w:ilvl w:val="0"/>
          <w:numId w:val="25"/>
        </w:numPr>
        <w:shd w:val="clear" w:color="auto" w:fill="auto"/>
        <w:tabs>
          <w:tab w:val="left" w:pos="800"/>
        </w:tabs>
        <w:spacing w:before="0" w:after="0" w:line="274" w:lineRule="exact"/>
        <w:ind w:left="40" w:firstLine="520"/>
      </w:pPr>
      <w:r w:rsidRPr="00562D92">
        <w:t>6. — владеет ими отчасти, проявляет время от времени, непостоянно</w:t>
      </w:r>
    </w:p>
    <w:p w:rsidR="00DA7285" w:rsidRPr="00562D92" w:rsidRDefault="00DA7285" w:rsidP="00DA7285">
      <w:pPr>
        <w:pStyle w:val="5"/>
        <w:numPr>
          <w:ilvl w:val="0"/>
          <w:numId w:val="25"/>
        </w:numPr>
        <w:shd w:val="clear" w:color="auto" w:fill="auto"/>
        <w:tabs>
          <w:tab w:val="left" w:pos="795"/>
        </w:tabs>
        <w:spacing w:before="0" w:after="0" w:line="274" w:lineRule="exact"/>
        <w:ind w:left="40" w:firstLine="520"/>
      </w:pPr>
      <w:r w:rsidRPr="00562D92">
        <w:t>б. — не владеет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40" w:right="60" w:firstLine="520"/>
      </w:pPr>
      <w:r w:rsidRPr="00562D92">
        <w:t>В графе «Примечания» можно записать ответ, указать другие сведения (латентное время, эмоциональную реакцию респондента и т. п.).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40" w:firstLine="520"/>
      </w:pPr>
      <w:r w:rsidRPr="00562D92">
        <w:t>Заполнение шкалы длится от 20 до 40 мин.</w:t>
      </w:r>
    </w:p>
    <w:p w:rsidR="00DA7285" w:rsidRPr="00562D92" w:rsidRDefault="00DA7285" w:rsidP="00DA7285">
      <w:pPr>
        <w:ind w:left="40" w:firstLine="520"/>
        <w:jc w:val="both"/>
      </w:pPr>
      <w:r w:rsidRPr="00562D92">
        <w:rPr>
          <w:rStyle w:val="80"/>
          <w:i w:val="0"/>
          <w:iCs w:val="0"/>
        </w:rPr>
        <w:t>Обработка результатов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40" w:right="60" w:firstLine="520"/>
      </w:pPr>
      <w:r w:rsidRPr="00562D92">
        <w:t>1. Путем суммирования баллов по всем пунктов подсчитывается общий балл соци</w:t>
      </w:r>
      <w:r w:rsidRPr="00562D92">
        <w:softHyphen/>
        <w:t>альной компетентности. Полученный результат сопоставляется с показателями социаль</w:t>
      </w:r>
      <w:r w:rsidRPr="00562D92">
        <w:softHyphen/>
        <w:t>ного возраста (СВ) в соответствии с полом подростка (таблица 1).</w:t>
      </w:r>
    </w:p>
    <w:p w:rsidR="00DA7285" w:rsidRPr="00562D92" w:rsidRDefault="00DA7285" w:rsidP="00DA7285">
      <w:pPr>
        <w:framePr w:w="9389" w:wrap="notBeside" w:vAnchor="text" w:hAnchor="text" w:xAlign="center" w:y="1"/>
        <w:spacing w:line="220" w:lineRule="exact"/>
        <w:jc w:val="center"/>
        <w:rPr>
          <w:rFonts w:ascii="Times New Roman" w:hAnsi="Times New Roman" w:cs="Times New Roman"/>
        </w:rPr>
      </w:pPr>
      <w:r w:rsidRPr="00562D92">
        <w:rPr>
          <w:rFonts w:ascii="Times New Roman" w:hAnsi="Times New Roman" w:cs="Times New Roman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79"/>
        <w:gridCol w:w="1570"/>
        <w:gridCol w:w="1555"/>
        <w:gridCol w:w="1550"/>
        <w:gridCol w:w="1570"/>
        <w:gridCol w:w="1565"/>
      </w:tblGrid>
      <w:tr w:rsidR="00DA7285" w:rsidRPr="00562D92" w:rsidTr="00ED2619">
        <w:trPr>
          <w:trHeight w:hRule="exact" w:val="586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Группа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Количество</w:t>
            </w:r>
          </w:p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баллов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Социальный</w:t>
            </w:r>
          </w:p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возраст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Группа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Количество</w:t>
            </w:r>
          </w:p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баллов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Социальный</w:t>
            </w:r>
          </w:p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возраст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Девочки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102—108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Мальчики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95—108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9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96—101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10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88—94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10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89—95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11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81—87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11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82—88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12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74—80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12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75—81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13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67—73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13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70—76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14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62—66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14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63—69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15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57—61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15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56—62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16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50—56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16</w:t>
            </w:r>
          </w:p>
        </w:tc>
      </w:tr>
      <w:tr w:rsidR="00DA7285" w:rsidRPr="00562D92" w:rsidTr="00ED2619">
        <w:trPr>
          <w:trHeight w:hRule="exact" w:val="317"/>
          <w:jc w:val="center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49—36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17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389" w:wrap="notBeside" w:vAnchor="text" w:hAnchor="text" w:xAlign="center" w:y="1"/>
              <w:rPr>
                <w:sz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43—36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3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17</w:t>
            </w:r>
          </w:p>
        </w:tc>
      </w:tr>
    </w:tbl>
    <w:p w:rsidR="00DA7285" w:rsidRPr="00562D92" w:rsidRDefault="00DA7285" w:rsidP="00DA7285">
      <w:pPr>
        <w:framePr w:w="9389" w:wrap="notBeside" w:vAnchor="text" w:hAnchor="text" w:xAlign="center" w:y="1"/>
        <w:spacing w:line="220" w:lineRule="exact"/>
        <w:rPr>
          <w:rFonts w:ascii="Times New Roman" w:hAnsi="Times New Roman" w:cs="Times New Roman"/>
        </w:rPr>
      </w:pPr>
      <w:r w:rsidRPr="00562D92">
        <w:rPr>
          <w:rFonts w:ascii="Times New Roman" w:hAnsi="Times New Roman" w:cs="Times New Roman"/>
        </w:rPr>
        <w:t>2. Вычисляется коэффициент социальной компетентности (СК) по формуле:</w:t>
      </w:r>
    </w:p>
    <w:p w:rsidR="00DA7285" w:rsidRDefault="00DA7285" w:rsidP="00DA7285">
      <w:pPr>
        <w:rPr>
          <w:sz w:val="2"/>
          <w:szCs w:val="2"/>
        </w:rPr>
      </w:pPr>
    </w:p>
    <w:p w:rsidR="00DA7285" w:rsidRPr="00562D92" w:rsidRDefault="00DA7285" w:rsidP="00DA7285">
      <w:pPr>
        <w:pStyle w:val="5"/>
        <w:shd w:val="clear" w:color="auto" w:fill="auto"/>
        <w:tabs>
          <w:tab w:val="left" w:pos="2475"/>
        </w:tabs>
        <w:spacing w:before="0" w:after="0" w:line="269" w:lineRule="exact"/>
        <w:ind w:left="560" w:right="7020" w:firstLine="0"/>
        <w:jc w:val="left"/>
      </w:pPr>
      <w:r w:rsidRPr="00562D92">
        <w:t>СК=(СВ-ХВ)0,1 где:</w:t>
      </w:r>
      <w:r w:rsidRPr="00562D92">
        <w:tab/>
      </w:r>
    </w:p>
    <w:p w:rsidR="00DA7285" w:rsidRPr="00562D92" w:rsidRDefault="00DA7285" w:rsidP="00DA7285">
      <w:pPr>
        <w:pStyle w:val="5"/>
        <w:shd w:val="clear" w:color="auto" w:fill="auto"/>
        <w:spacing w:before="0" w:after="0" w:line="269" w:lineRule="exact"/>
        <w:ind w:right="60" w:firstLine="0"/>
        <w:jc w:val="left"/>
      </w:pPr>
      <w:r w:rsidRPr="00562D92">
        <w:t>СК — коэффициент социальной компетентности,  СВ — социальный возраст (опреде</w:t>
      </w:r>
      <w:r w:rsidRPr="00562D92">
        <w:softHyphen/>
        <w:t>ляется по таблице 1),  ХВ — хронологический возраст</w:t>
      </w: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  <w:rPr>
          <w:sz w:val="28"/>
        </w:rPr>
      </w:pPr>
    </w:p>
    <w:p w:rsidR="00DA7285" w:rsidRPr="00562D92" w:rsidRDefault="00DA7285" w:rsidP="00DA7285">
      <w:pPr>
        <w:pStyle w:val="5"/>
        <w:shd w:val="clear" w:color="auto" w:fill="auto"/>
        <w:spacing w:before="0" w:after="0" w:line="269" w:lineRule="exact"/>
        <w:ind w:left="880" w:right="60"/>
        <w:jc w:val="left"/>
      </w:pPr>
    </w:p>
    <w:p w:rsidR="00DA7285" w:rsidRPr="00562D92" w:rsidRDefault="00DA7285" w:rsidP="00DA7285">
      <w:pPr>
        <w:pStyle w:val="5"/>
        <w:numPr>
          <w:ilvl w:val="0"/>
          <w:numId w:val="23"/>
        </w:numPr>
        <w:shd w:val="clear" w:color="auto" w:fill="auto"/>
        <w:tabs>
          <w:tab w:val="left" w:pos="800"/>
        </w:tabs>
        <w:spacing w:before="0" w:after="186" w:line="269" w:lineRule="exact"/>
        <w:ind w:left="40" w:firstLine="520"/>
      </w:pPr>
      <w:r w:rsidRPr="00562D92">
        <w:t>В соответствии с ключом (таблица 2) вычисляется балл по каждой субшкале.</w:t>
      </w:r>
    </w:p>
    <w:p w:rsidR="00DA7285" w:rsidRPr="00562D92" w:rsidRDefault="00DA7285" w:rsidP="00DA7285">
      <w:pPr>
        <w:framePr w:w="9422" w:wrap="notBeside" w:vAnchor="text" w:hAnchor="text" w:xAlign="center" w:y="1"/>
        <w:spacing w:line="220" w:lineRule="exact"/>
        <w:jc w:val="center"/>
        <w:rPr>
          <w:sz w:val="18"/>
        </w:rPr>
      </w:pPr>
      <w:r w:rsidRPr="00562D92">
        <w:rPr>
          <w:sz w:val="18"/>
        </w:rPr>
        <w:t>Таблица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4464"/>
        <w:gridCol w:w="970"/>
        <w:gridCol w:w="581"/>
        <w:gridCol w:w="2904"/>
      </w:tblGrid>
      <w:tr w:rsidR="00DA7285" w:rsidRPr="00562D92" w:rsidTr="00ED2619">
        <w:trPr>
          <w:trHeight w:hRule="exact" w:val="85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№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Субшкала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Шифр</w:t>
            </w:r>
          </w:p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суб</w:t>
            </w:r>
            <w:r w:rsidRPr="00562D92">
              <w:rPr>
                <w:rStyle w:val="11"/>
                <w:sz w:val="20"/>
              </w:rPr>
              <w:softHyphen/>
            </w:r>
          </w:p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шкалы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422" w:wrap="notBeside" w:vAnchor="text" w:hAnchor="text" w:xAlign="center" w:y="1"/>
              <w:rPr>
                <w:sz w:val="6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left="76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Пункты</w:t>
            </w:r>
          </w:p>
        </w:tc>
      </w:tr>
      <w:tr w:rsidR="00DA7285" w:rsidRPr="00562D92" w:rsidTr="00ED2619">
        <w:trPr>
          <w:trHeight w:hRule="exact" w:val="31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Самостоятельность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2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8 | 16 | 20 | 31 | 36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4469"/>
        <w:gridCol w:w="965"/>
        <w:gridCol w:w="581"/>
        <w:gridCol w:w="586"/>
        <w:gridCol w:w="576"/>
        <w:gridCol w:w="581"/>
        <w:gridCol w:w="571"/>
        <w:gridCol w:w="595"/>
      </w:tblGrid>
      <w:tr w:rsidR="00DA7285" w:rsidRPr="00562D92" w:rsidTr="00ED2619">
        <w:trPr>
          <w:trHeight w:hRule="exact" w:val="31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Уверенность в себе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33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Отношение к своим обязанностям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380" w:firstLine="0"/>
              <w:jc w:val="left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Об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35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4.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Развитие общения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34</w:t>
            </w:r>
          </w:p>
        </w:tc>
      </w:tr>
      <w:tr w:rsidR="00DA7285" w:rsidRPr="00562D92" w:rsidTr="00ED2619">
        <w:trPr>
          <w:trHeight w:hRule="exact"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5.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78" w:lineRule="exact"/>
              <w:ind w:firstLine="0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Организованность, развитие произволь</w:t>
            </w:r>
            <w:r w:rsidRPr="00562D92">
              <w:rPr>
                <w:rStyle w:val="11"/>
                <w:sz w:val="20"/>
              </w:rPr>
              <w:softHyphen/>
              <w:t>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П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32</w:t>
            </w:r>
          </w:p>
        </w:tc>
      </w:tr>
      <w:tr w:rsidR="00DA7285" w:rsidRPr="00562D92" w:rsidTr="00ED2619">
        <w:trPr>
          <w:trHeight w:hRule="exact" w:val="8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6.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78" w:lineRule="exact"/>
              <w:ind w:firstLine="0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Интерес к социальной жизни, наличие увлечений, владение современными тех</w:t>
            </w:r>
            <w:r w:rsidRPr="00562D92">
              <w:rPr>
                <w:rStyle w:val="11"/>
                <w:sz w:val="20"/>
              </w:rPr>
              <w:softHyphen/>
              <w:t>нологиями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20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427" w:wrap="notBeside" w:vAnchor="text" w:hAnchor="page" w:x="1561" w:y="1824"/>
              <w:shd w:val="clear" w:color="auto" w:fill="auto"/>
              <w:spacing w:before="0" w:after="0" w:line="220" w:lineRule="exact"/>
              <w:ind w:left="180" w:firstLine="0"/>
              <w:jc w:val="left"/>
              <w:rPr>
                <w:sz w:val="18"/>
              </w:rPr>
            </w:pPr>
            <w:r w:rsidRPr="00562D92">
              <w:rPr>
                <w:rStyle w:val="4"/>
                <w:sz w:val="18"/>
              </w:rPr>
              <w:t>25</w:t>
            </w:r>
          </w:p>
        </w:tc>
      </w:tr>
    </w:tbl>
    <w:p w:rsidR="00DA7285" w:rsidRPr="00562D92" w:rsidRDefault="00DA7285" w:rsidP="00DA7285">
      <w:pPr>
        <w:framePr w:w="9427" w:wrap="notBeside" w:vAnchor="text" w:hAnchor="page" w:x="1561" w:y="1824"/>
        <w:spacing w:line="274" w:lineRule="exact"/>
        <w:jc w:val="both"/>
        <w:rPr>
          <w:rFonts w:ascii="Times New Roman" w:hAnsi="Times New Roman" w:cs="Times New Roman"/>
        </w:rPr>
      </w:pPr>
      <w:r w:rsidRPr="00562D92">
        <w:rPr>
          <w:rFonts w:ascii="Times New Roman" w:hAnsi="Times New Roman" w:cs="Times New Roman"/>
        </w:rPr>
        <w:t>4. Полученные данные сопоставляются с показателями социального возраста по каж</w:t>
      </w:r>
      <w:r w:rsidRPr="00562D92">
        <w:rPr>
          <w:rFonts w:ascii="Times New Roman" w:hAnsi="Times New Roman" w:cs="Times New Roman"/>
        </w:rPr>
        <w:softHyphen/>
        <w:t>дой шкале в соответствии с полом школьника (таблица 3). В том случае, если данные по возрастам совпадают, для вычисления берется возраст, ближайший к хронологическому возрасту подростка.</w:t>
      </w:r>
    </w:p>
    <w:p w:rsidR="00DA7285" w:rsidRDefault="00DA7285" w:rsidP="00DA7285">
      <w:pPr>
        <w:rPr>
          <w:sz w:val="2"/>
          <w:szCs w:val="2"/>
        </w:rPr>
      </w:pPr>
    </w:p>
    <w:p w:rsidR="00DA7285" w:rsidRDefault="00DA7285" w:rsidP="00DA7285">
      <w:pPr>
        <w:framePr w:w="9528" w:h="9715" w:hRule="exact" w:wrap="notBeside" w:vAnchor="text" w:hAnchor="page" w:x="1332" w:y="-6570"/>
        <w:spacing w:line="220" w:lineRule="exact"/>
        <w:jc w:val="center"/>
        <w:rPr>
          <w:rFonts w:ascii="Times New Roman" w:hAnsi="Times New Roman" w:cs="Times New Roman"/>
        </w:rPr>
      </w:pPr>
    </w:p>
    <w:p w:rsidR="00DA7285" w:rsidRDefault="00DA7285" w:rsidP="00DA7285">
      <w:pPr>
        <w:framePr w:w="9528" w:h="9715" w:hRule="exact" w:wrap="notBeside" w:vAnchor="text" w:hAnchor="page" w:x="1332" w:y="-6570"/>
        <w:spacing w:line="220" w:lineRule="exact"/>
        <w:jc w:val="center"/>
        <w:rPr>
          <w:rFonts w:ascii="Times New Roman" w:hAnsi="Times New Roman" w:cs="Times New Roman"/>
        </w:rPr>
      </w:pPr>
    </w:p>
    <w:p w:rsidR="00DA7285" w:rsidRPr="00562D92" w:rsidRDefault="00DA7285" w:rsidP="00DA7285">
      <w:pPr>
        <w:framePr w:w="9528" w:h="9715" w:hRule="exact" w:wrap="notBeside" w:vAnchor="text" w:hAnchor="page" w:x="1332" w:y="-6570"/>
        <w:spacing w:line="220" w:lineRule="exact"/>
        <w:jc w:val="center"/>
        <w:rPr>
          <w:rFonts w:ascii="Times New Roman" w:hAnsi="Times New Roman" w:cs="Times New Roman"/>
        </w:rPr>
      </w:pPr>
      <w:r w:rsidRPr="00562D92">
        <w:rPr>
          <w:rFonts w:ascii="Times New Roman" w:hAnsi="Times New Roman" w:cs="Times New Roman"/>
        </w:rPr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94"/>
        <w:gridCol w:w="1843"/>
        <w:gridCol w:w="1810"/>
        <w:gridCol w:w="1838"/>
        <w:gridCol w:w="1843"/>
      </w:tblGrid>
      <w:tr w:rsidR="00DA7285" w:rsidRPr="00562D92" w:rsidTr="00ED2619">
        <w:trPr>
          <w:trHeight w:hRule="exact" w:val="302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Субшкала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Девочки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Мальчики</w:t>
            </w:r>
          </w:p>
        </w:tc>
      </w:tr>
      <w:tr w:rsidR="00DA7285" w:rsidRPr="00562D92" w:rsidTr="00ED2619">
        <w:trPr>
          <w:trHeight w:hRule="exact" w:val="571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Баллы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Социальный</w:t>
            </w:r>
          </w:p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возраст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Социальный</w:t>
            </w:r>
          </w:p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возраст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Самостоятельность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17—18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9—10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11—12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13—14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7—9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</w:t>
            </w:r>
          </w:p>
        </w:tc>
      </w:tr>
      <w:tr w:rsidR="00DA7285" w:rsidRPr="00562D92" w:rsidTr="00ED2619">
        <w:trPr>
          <w:trHeight w:hRule="exact" w:val="29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16—17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Уверенность в себе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9—10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8—10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14—15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7—9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13—14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15—17</w:t>
            </w:r>
          </w:p>
        </w:tc>
      </w:tr>
      <w:tr w:rsidR="00DA7285" w:rsidRPr="00562D92" w:rsidTr="00ED2619">
        <w:trPr>
          <w:trHeight w:hRule="exact" w:val="283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Отношение к сво</w:t>
            </w:r>
            <w:r w:rsidRPr="00562D92">
              <w:rPr>
                <w:rStyle w:val="11"/>
                <w:sz w:val="20"/>
              </w:rPr>
              <w:softHyphen/>
              <w:t>им обязанностям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8—9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8—11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15—16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8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4pt"/>
                <w:sz w:val="4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8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SimHei4pt"/>
                <w:sz w:val="4"/>
              </w:rPr>
              <w:t>—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17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Развитие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17—18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9—10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11—12</w:t>
            </w:r>
          </w:p>
        </w:tc>
      </w:tr>
      <w:tr w:rsidR="00DA7285" w:rsidRPr="00562D92" w:rsidTr="00ED2619">
        <w:trPr>
          <w:trHeight w:hRule="exact" w:val="29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7—9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13—15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14—16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16—17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—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Организованность, развитие произ</w:t>
            </w:r>
            <w:r w:rsidRPr="00562D92">
              <w:rPr>
                <w:rStyle w:val="11"/>
                <w:sz w:val="20"/>
              </w:rPr>
              <w:softHyphen/>
              <w:t>вольности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11—18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9—10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11—12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14—15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7—9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13—14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15—17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Интерес к соци</w:t>
            </w:r>
            <w:r w:rsidRPr="00562D92">
              <w:rPr>
                <w:rStyle w:val="11"/>
                <w:sz w:val="20"/>
              </w:rPr>
              <w:softHyphen/>
              <w:t>альной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17—18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14—18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9—11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9—13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12—14</w:t>
            </w:r>
          </w:p>
        </w:tc>
      </w:tr>
      <w:tr w:rsidR="00DA7285" w:rsidRPr="00562D92" w:rsidTr="00ED2619">
        <w:trPr>
          <w:trHeight w:hRule="exact" w:val="293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10—14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12—13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15—17</w:t>
            </w:r>
          </w:p>
        </w:tc>
      </w:tr>
      <w:tr w:rsidR="00DA7285" w:rsidRPr="00562D92" w:rsidTr="00ED2619">
        <w:trPr>
          <w:trHeight w:hRule="exact" w:val="288"/>
          <w:jc w:val="center"/>
        </w:trPr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8—9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14—15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—</w:t>
            </w:r>
          </w:p>
        </w:tc>
      </w:tr>
      <w:tr w:rsidR="00DA7285" w:rsidRPr="00562D92" w:rsidTr="00ED2619">
        <w:trPr>
          <w:trHeight w:hRule="exact" w:val="302"/>
          <w:jc w:val="center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28" w:h="9715" w:hRule="exact" w:wrap="notBeside" w:vAnchor="text" w:hAnchor="page" w:x="1332" w:y="-657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6—7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4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2pt"/>
                <w:sz w:val="20"/>
              </w:rPr>
              <w:t>16—17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28" w:h="9715" w:hRule="exact" w:wrap="notBeside" w:vAnchor="text" w:hAnchor="page" w:x="1332" w:y="-6570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18"/>
              </w:rPr>
            </w:pPr>
            <w:r w:rsidRPr="00562D92">
              <w:rPr>
                <w:rStyle w:val="11"/>
                <w:sz w:val="20"/>
              </w:rPr>
              <w:t>—</w:t>
            </w:r>
          </w:p>
        </w:tc>
      </w:tr>
    </w:tbl>
    <w:p w:rsidR="00DA7285" w:rsidRPr="00562D92" w:rsidRDefault="00DA7285" w:rsidP="00DA7285">
      <w:pPr>
        <w:pStyle w:val="5"/>
        <w:numPr>
          <w:ilvl w:val="0"/>
          <w:numId w:val="24"/>
        </w:numPr>
        <w:shd w:val="clear" w:color="auto" w:fill="auto"/>
        <w:tabs>
          <w:tab w:val="left" w:pos="799"/>
        </w:tabs>
        <w:spacing w:before="189" w:after="0" w:line="274" w:lineRule="exact"/>
        <w:ind w:left="60" w:right="300" w:firstLine="600"/>
      </w:pPr>
      <w:r w:rsidRPr="00562D92">
        <w:t>Вычисляется коэффициент социальной компетентности (СК) по каждой субшкале по формуле: СК=(СВ-ХВ) 0,1 где: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660" w:right="300" w:firstLine="0"/>
      </w:pPr>
      <w:r w:rsidRPr="00562D92">
        <w:t>СК — коэффициент социальной компетентности в соответствующей сфере СВ — социальный возраст (определяется по таблице 3)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660" w:firstLine="0"/>
      </w:pPr>
      <w:r w:rsidRPr="00562D92">
        <w:t>ХВ — хронологический возраст</w:t>
      </w:r>
    </w:p>
    <w:p w:rsidR="00DA7285" w:rsidRPr="00562D92" w:rsidRDefault="00DA7285" w:rsidP="00DA7285">
      <w:pPr>
        <w:ind w:left="900"/>
        <w:jc w:val="both"/>
      </w:pPr>
      <w:r w:rsidRPr="00562D92">
        <w:rPr>
          <w:rStyle w:val="80"/>
          <w:i w:val="0"/>
          <w:iCs w:val="0"/>
        </w:rPr>
        <w:t>Интерпретация результатов.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100" w:right="120" w:firstLine="480"/>
      </w:pPr>
      <w:r w:rsidRPr="00562D92">
        <w:t>Если беседа проводится с самим подростком, то данные оцениваются с точки зрения самооценки социальной компетентности, если с хорошо знающими подростка людьми — как экспертная оценка социальной компетентности.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100" w:right="120" w:firstLine="480"/>
      </w:pPr>
      <w:r w:rsidRPr="00562D92">
        <w:rPr>
          <w:b/>
        </w:rPr>
        <w:t>Коэффициент социальной компетентности</w:t>
      </w:r>
      <w:r w:rsidRPr="00562D92">
        <w:t xml:space="preserve"> (и по шкале в целом, и по отдельным субшкалам) может находиться в интервале от —1 до +1 и </w:t>
      </w:r>
      <w:r w:rsidRPr="00562D92">
        <w:rPr>
          <w:b/>
          <w:u w:val="single"/>
        </w:rPr>
        <w:t>интерпретируется следующим образом:</w:t>
      </w:r>
    </w:p>
    <w:p w:rsidR="00DA7285" w:rsidRPr="00562D92" w:rsidRDefault="00DA7285" w:rsidP="00DA7285">
      <w:pPr>
        <w:pStyle w:val="5"/>
        <w:numPr>
          <w:ilvl w:val="0"/>
          <w:numId w:val="26"/>
        </w:numPr>
        <w:shd w:val="clear" w:color="auto" w:fill="auto"/>
        <w:tabs>
          <w:tab w:val="left" w:pos="906"/>
        </w:tabs>
        <w:spacing w:before="0" w:after="0" w:line="274" w:lineRule="exact"/>
        <w:ind w:left="900" w:right="120"/>
        <w:jc w:val="left"/>
        <w:rPr>
          <w:color w:val="auto"/>
        </w:rPr>
      </w:pPr>
      <w:r w:rsidRPr="00562D92">
        <w:rPr>
          <w:color w:val="auto"/>
        </w:rPr>
        <w:t>0—0,5 — социальная компетентность подростка в целом соответствует его воз</w:t>
      </w:r>
      <w:r w:rsidRPr="00562D92">
        <w:rPr>
          <w:color w:val="auto"/>
        </w:rPr>
        <w:softHyphen/>
        <w:t>расту (социально-психологический норматив).</w:t>
      </w:r>
    </w:p>
    <w:p w:rsidR="00DA7285" w:rsidRPr="00562D92" w:rsidRDefault="00DA7285" w:rsidP="00DA7285">
      <w:pPr>
        <w:pStyle w:val="5"/>
        <w:numPr>
          <w:ilvl w:val="0"/>
          <w:numId w:val="26"/>
        </w:numPr>
        <w:shd w:val="clear" w:color="auto" w:fill="auto"/>
        <w:tabs>
          <w:tab w:val="left" w:pos="902"/>
        </w:tabs>
        <w:spacing w:before="0" w:after="0" w:line="274" w:lineRule="exact"/>
        <w:ind w:left="900" w:right="120"/>
        <w:jc w:val="left"/>
        <w:rPr>
          <w:color w:val="auto"/>
        </w:rPr>
      </w:pPr>
      <w:r w:rsidRPr="00562D92">
        <w:rPr>
          <w:color w:val="auto"/>
        </w:rPr>
        <w:t>0,6—0,75 — подросток по уровню социальной компетентности несколько опере</w:t>
      </w:r>
      <w:r w:rsidRPr="00562D92">
        <w:rPr>
          <w:color w:val="auto"/>
        </w:rPr>
        <w:softHyphen/>
        <w:t>жает своих сверстников.</w:t>
      </w:r>
    </w:p>
    <w:p w:rsidR="00DA7285" w:rsidRPr="00562D92" w:rsidRDefault="00DA7285" w:rsidP="00DA7285">
      <w:pPr>
        <w:pStyle w:val="5"/>
        <w:numPr>
          <w:ilvl w:val="0"/>
          <w:numId w:val="26"/>
        </w:numPr>
        <w:shd w:val="clear" w:color="auto" w:fill="auto"/>
        <w:tabs>
          <w:tab w:val="left" w:pos="902"/>
        </w:tabs>
        <w:spacing w:before="0" w:after="0" w:line="274" w:lineRule="exact"/>
        <w:ind w:left="900" w:right="120"/>
        <w:rPr>
          <w:color w:val="auto"/>
        </w:rPr>
      </w:pPr>
      <w:r w:rsidRPr="00562D92">
        <w:rPr>
          <w:color w:val="auto"/>
        </w:rPr>
        <w:t>0,76—1 — подросток существенно опережает своих сверстников по уровню соци</w:t>
      </w:r>
      <w:r w:rsidRPr="00562D92">
        <w:rPr>
          <w:color w:val="auto"/>
        </w:rPr>
        <w:softHyphen/>
        <w:t>альной компетентности, что может свидетельствовать о чрезмерно быстром взрослении как неблагоприятной тенденции развития, а при изучении самооценке о ее нереалистично-завышенном характере.</w:t>
      </w:r>
    </w:p>
    <w:p w:rsidR="00DA7285" w:rsidRPr="00562D92" w:rsidRDefault="00DA7285" w:rsidP="00DA7285">
      <w:pPr>
        <w:pStyle w:val="5"/>
        <w:numPr>
          <w:ilvl w:val="0"/>
          <w:numId w:val="26"/>
        </w:numPr>
        <w:shd w:val="clear" w:color="auto" w:fill="auto"/>
        <w:tabs>
          <w:tab w:val="left" w:pos="906"/>
        </w:tabs>
        <w:spacing w:before="0" w:after="0" w:line="274" w:lineRule="exact"/>
        <w:ind w:left="900" w:right="120"/>
        <w:jc w:val="left"/>
        <w:rPr>
          <w:color w:val="auto"/>
        </w:rPr>
      </w:pPr>
      <w:r w:rsidRPr="00562D92">
        <w:rPr>
          <w:color w:val="auto"/>
        </w:rPr>
        <w:t>0—(-0,5) — социальная компетентность подростка в целом соответствует его воз</w:t>
      </w:r>
      <w:r w:rsidRPr="00562D92">
        <w:rPr>
          <w:color w:val="auto"/>
        </w:rPr>
        <w:softHyphen/>
        <w:t>расту (социально-психологический норматив).</w:t>
      </w:r>
    </w:p>
    <w:p w:rsidR="00DA7285" w:rsidRPr="00562D92" w:rsidRDefault="00DA7285" w:rsidP="00DA7285">
      <w:pPr>
        <w:pStyle w:val="5"/>
        <w:numPr>
          <w:ilvl w:val="0"/>
          <w:numId w:val="26"/>
        </w:numPr>
        <w:shd w:val="clear" w:color="auto" w:fill="auto"/>
        <w:tabs>
          <w:tab w:val="left" w:pos="902"/>
        </w:tabs>
        <w:spacing w:before="0" w:after="0" w:line="274" w:lineRule="exact"/>
        <w:ind w:left="900"/>
        <w:rPr>
          <w:color w:val="auto"/>
        </w:rPr>
      </w:pPr>
      <w:r w:rsidRPr="00562D92">
        <w:rPr>
          <w:color w:val="auto"/>
        </w:rPr>
        <w:t>(-0,6)—(-0,75) — отставание в развитии социальной компетентности.</w:t>
      </w:r>
    </w:p>
    <w:p w:rsidR="00DA7285" w:rsidRPr="00562D92" w:rsidRDefault="00DA7285" w:rsidP="00DA7285">
      <w:pPr>
        <w:pStyle w:val="5"/>
        <w:numPr>
          <w:ilvl w:val="0"/>
          <w:numId w:val="26"/>
        </w:numPr>
        <w:shd w:val="clear" w:color="auto" w:fill="auto"/>
        <w:tabs>
          <w:tab w:val="left" w:pos="902"/>
        </w:tabs>
        <w:spacing w:before="0" w:after="0" w:line="274" w:lineRule="exact"/>
        <w:ind w:left="900"/>
        <w:rPr>
          <w:color w:val="auto"/>
        </w:rPr>
      </w:pPr>
      <w:r w:rsidRPr="00562D92">
        <w:rPr>
          <w:color w:val="auto"/>
        </w:rPr>
        <w:t>(-0,76)—(-1) — существенное отставание в развитии социальной компетентности.</w:t>
      </w:r>
    </w:p>
    <w:p w:rsidR="00DA7285" w:rsidRPr="00562D92" w:rsidRDefault="00DA7285" w:rsidP="00DA7285">
      <w:pPr>
        <w:pStyle w:val="5"/>
        <w:shd w:val="clear" w:color="auto" w:fill="auto"/>
        <w:spacing w:before="0" w:after="0" w:line="274" w:lineRule="exact"/>
        <w:ind w:left="900"/>
      </w:pPr>
      <w:r w:rsidRPr="00562D92">
        <w:t>Данные по отдельнымсубшкалам позволяют качественно проанализировать сферы</w:t>
      </w:r>
    </w:p>
    <w:p w:rsidR="00DA7285" w:rsidRPr="00562D92" w:rsidRDefault="00DA7285" w:rsidP="00DA7285">
      <w:pPr>
        <w:framePr w:w="9504" w:wrap="notBeside" w:vAnchor="text" w:hAnchor="page" w:x="1471" w:y="970"/>
        <w:spacing w:line="22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76"/>
        <w:gridCol w:w="1675"/>
        <w:gridCol w:w="2453"/>
      </w:tblGrid>
      <w:tr w:rsidR="00DA7285" w:rsidRPr="00562D92" w:rsidTr="00ED2619">
        <w:trPr>
          <w:trHeight w:hRule="exact" w:val="724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100" w:firstLine="0"/>
              <w:jc w:val="center"/>
              <w:rPr>
                <w:rStyle w:val="11"/>
                <w:sz w:val="20"/>
              </w:rPr>
            </w:pPr>
          </w:p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100" w:firstLine="0"/>
              <w:jc w:val="center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Субшкалы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80" w:firstLine="0"/>
              <w:rPr>
                <w:rStyle w:val="11"/>
                <w:sz w:val="20"/>
              </w:rPr>
            </w:pPr>
          </w:p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8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Сырой балл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80" w:firstLine="0"/>
              <w:rPr>
                <w:rStyle w:val="11"/>
                <w:sz w:val="20"/>
              </w:rPr>
            </w:pPr>
          </w:p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8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Социальный возраст</w:t>
            </w:r>
          </w:p>
        </w:tc>
      </w:tr>
      <w:tr w:rsidR="00DA7285" w:rsidRPr="00562D92" w:rsidTr="00ED2619">
        <w:trPr>
          <w:trHeight w:hRule="exact" w:val="563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1. Самостоятельность (С)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</w:tr>
      <w:tr w:rsidR="00DA7285" w:rsidRPr="00562D92" w:rsidTr="00ED2619">
        <w:trPr>
          <w:trHeight w:hRule="exact" w:val="552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2. Уверенность в себе (У)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</w:tr>
      <w:tr w:rsidR="00DA7285" w:rsidRPr="00562D92" w:rsidTr="00ED2619">
        <w:trPr>
          <w:trHeight w:hRule="exact" w:val="529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3. Отношение к своим обязанностям (Об)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</w:tr>
      <w:tr w:rsidR="00DA7285" w:rsidRPr="00562D92" w:rsidTr="00ED2619">
        <w:trPr>
          <w:trHeight w:hRule="exact" w:val="475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20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4. Развитие общения (О)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</w:tr>
      <w:tr w:rsidR="00DA7285" w:rsidRPr="00562D92" w:rsidTr="00ED2619">
        <w:trPr>
          <w:trHeight w:hRule="exact" w:val="77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line="220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5. Организованность, развитие произвольности</w:t>
            </w:r>
          </w:p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60" w:after="0" w:line="220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(П)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</w:tr>
      <w:tr w:rsidR="00DA7285" w:rsidRPr="00562D92" w:rsidTr="00ED2619">
        <w:trPr>
          <w:trHeight w:hRule="exact" w:val="576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pStyle w:val="5"/>
              <w:framePr w:w="9504" w:wrap="notBeside" w:vAnchor="text" w:hAnchor="page" w:x="1471" w:y="970"/>
              <w:shd w:val="clear" w:color="auto" w:fill="auto"/>
              <w:spacing w:before="0" w:after="0" w:line="274" w:lineRule="exact"/>
              <w:ind w:left="100" w:firstLine="0"/>
              <w:rPr>
                <w:sz w:val="20"/>
              </w:rPr>
            </w:pPr>
            <w:r w:rsidRPr="00562D92">
              <w:rPr>
                <w:rStyle w:val="11"/>
                <w:sz w:val="20"/>
              </w:rPr>
              <w:t>6. Интерес к социальной жизни, наличие увлече</w:t>
            </w:r>
            <w:r w:rsidRPr="00562D92">
              <w:rPr>
                <w:rStyle w:val="11"/>
                <w:sz w:val="20"/>
              </w:rPr>
              <w:softHyphen/>
              <w:t>ний, владение современными технологиями (И)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Pr="00562D92" w:rsidRDefault="00DA7285" w:rsidP="00ED2619">
            <w:pPr>
              <w:framePr w:w="9504" w:wrap="notBeside" w:vAnchor="text" w:hAnchor="page" w:x="1471" w:y="970"/>
              <w:jc w:val="both"/>
              <w:rPr>
                <w:sz w:val="20"/>
                <w:szCs w:val="10"/>
              </w:rPr>
            </w:pPr>
          </w:p>
        </w:tc>
      </w:tr>
    </w:tbl>
    <w:p w:rsidR="00DA7285" w:rsidRPr="00562D92" w:rsidRDefault="00DA7285" w:rsidP="00DA7285">
      <w:pPr>
        <w:pStyle w:val="5"/>
        <w:shd w:val="clear" w:color="auto" w:fill="auto"/>
        <w:spacing w:before="0" w:after="5" w:line="274" w:lineRule="exact"/>
        <w:ind w:right="120" w:firstLine="0"/>
      </w:pPr>
      <w:r w:rsidRPr="00562D92">
        <w:t>«опережения» и «отставания» в социальной компетентности и составитьсоответствую</w:t>
      </w:r>
      <w:r w:rsidRPr="00562D92">
        <w:rPr>
          <w:rStyle w:val="af"/>
        </w:rPr>
        <w:t>щую психолого-педагогическую программу.</w:t>
      </w:r>
    </w:p>
    <w:p w:rsidR="00DA7285" w:rsidRPr="0055515E" w:rsidRDefault="00DA7285" w:rsidP="00DA7285">
      <w:pPr>
        <w:jc w:val="both"/>
        <w:rPr>
          <w:sz w:val="2"/>
          <w:szCs w:val="2"/>
        </w:rPr>
      </w:pPr>
    </w:p>
    <w:p w:rsidR="00DA7285" w:rsidRDefault="00DA7285" w:rsidP="00DA7285">
      <w:pPr>
        <w:pStyle w:val="23"/>
        <w:keepNext/>
        <w:keepLines/>
        <w:shd w:val="clear" w:color="auto" w:fill="auto"/>
        <w:spacing w:before="1077" w:after="203" w:line="220" w:lineRule="exact"/>
        <w:ind w:right="120"/>
      </w:pPr>
      <w:bookmarkStart w:id="1" w:name="bookmark3"/>
      <w:r>
        <w:t>Бланк методики “Шкала социальной компетентности”</w:t>
      </w:r>
      <w:bookmarkEnd w:id="1"/>
    </w:p>
    <w:p w:rsidR="00DA7285" w:rsidRDefault="00DA7285" w:rsidP="00DA7285">
      <w:pPr>
        <w:pStyle w:val="5"/>
        <w:shd w:val="clear" w:color="auto" w:fill="auto"/>
        <w:tabs>
          <w:tab w:val="left" w:leader="underscore" w:pos="6057"/>
          <w:tab w:val="left" w:leader="underscore" w:pos="9297"/>
        </w:tabs>
        <w:spacing w:before="0" w:after="0" w:line="283" w:lineRule="exact"/>
        <w:ind w:left="100" w:firstLine="0"/>
      </w:pPr>
      <w:r>
        <w:rPr>
          <w:rStyle w:val="21"/>
        </w:rPr>
        <w:t>Ф.И. обучающегося</w:t>
      </w:r>
      <w:r>
        <w:tab/>
      </w:r>
      <w:r>
        <w:rPr>
          <w:rStyle w:val="21"/>
        </w:rPr>
        <w:t>ОУ</w:t>
      </w:r>
      <w:r>
        <w:tab/>
      </w:r>
    </w:p>
    <w:p w:rsidR="00DA7285" w:rsidRDefault="00DA7285" w:rsidP="00DA7285">
      <w:pPr>
        <w:pStyle w:val="5"/>
        <w:shd w:val="clear" w:color="auto" w:fill="auto"/>
        <w:tabs>
          <w:tab w:val="left" w:leader="underscore" w:pos="6119"/>
          <w:tab w:val="left" w:leader="underscore" w:pos="9359"/>
        </w:tabs>
        <w:spacing w:before="0" w:after="0" w:line="283" w:lineRule="exact"/>
        <w:ind w:left="100" w:firstLine="0"/>
      </w:pPr>
      <w:r>
        <w:rPr>
          <w:rStyle w:val="21"/>
        </w:rPr>
        <w:t>Возраст</w:t>
      </w:r>
      <w:r>
        <w:tab/>
      </w:r>
      <w:r>
        <w:rPr>
          <w:rStyle w:val="21"/>
        </w:rPr>
        <w:t>Группа</w:t>
      </w:r>
      <w:r>
        <w:tab/>
      </w:r>
    </w:p>
    <w:p w:rsidR="00DA7285" w:rsidRDefault="00DA7285" w:rsidP="00DA7285">
      <w:pPr>
        <w:pStyle w:val="5"/>
        <w:shd w:val="clear" w:color="auto" w:fill="auto"/>
        <w:spacing w:before="0" w:after="0" w:line="283" w:lineRule="exact"/>
        <w:ind w:left="100" w:right="120" w:firstLine="0"/>
      </w:pPr>
      <w:r>
        <w:t>Кто заполняет бланк (мать, отец, классный руководитель, учитель, воспитатель) нужное подчеркнуть)</w:t>
      </w:r>
    </w:p>
    <w:p w:rsidR="00DA7285" w:rsidRDefault="00DA7285" w:rsidP="00DA7285">
      <w:pPr>
        <w:pStyle w:val="5"/>
        <w:shd w:val="clear" w:color="auto" w:fill="auto"/>
        <w:tabs>
          <w:tab w:val="left" w:leader="underscore" w:pos="3897"/>
        </w:tabs>
        <w:spacing w:before="0" w:after="243" w:line="283" w:lineRule="exact"/>
        <w:ind w:left="900"/>
      </w:pPr>
      <w:r>
        <w:rPr>
          <w:rStyle w:val="21"/>
        </w:rPr>
        <w:t>Дата проведения</w:t>
      </w:r>
      <w:r>
        <w:tab/>
      </w:r>
    </w:p>
    <w:p w:rsidR="00DA7285" w:rsidRDefault="00DA7285" w:rsidP="00DA7285">
      <w:pPr>
        <w:framePr w:w="9427" w:wrap="notBeside" w:vAnchor="text" w:hAnchor="text" w:xAlign="center" w:y="1"/>
        <w:spacing w:line="220" w:lineRule="exact"/>
      </w:pPr>
      <w:r>
        <w:t>Результаты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54"/>
        <w:gridCol w:w="4973"/>
      </w:tblGrid>
      <w:tr w:rsidR="00DA7285" w:rsidTr="00ED2619">
        <w:trPr>
          <w:trHeight w:hRule="exact" w:val="302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42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"/>
              </w:rPr>
              <w:t>Показатели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427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rStyle w:val="11"/>
              </w:rPr>
              <w:t>Значения</w:t>
            </w: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42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"/>
              </w:rPr>
              <w:t>Сырой балл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42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"/>
              </w:rPr>
              <w:t>Социальный возраст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81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427" w:wrap="notBeside" w:vAnchor="text" w:hAnchor="text" w:xAlign="center" w:y="1"/>
              <w:shd w:val="clear" w:color="auto" w:fill="auto"/>
              <w:spacing w:before="0" w:after="0" w:line="278" w:lineRule="exact"/>
              <w:ind w:left="100" w:firstLine="0"/>
              <w:jc w:val="left"/>
            </w:pPr>
            <w:r>
              <w:rPr>
                <w:rStyle w:val="ad"/>
              </w:rPr>
              <w:t>Коэффициент социальной компетен</w:t>
            </w:r>
            <w:r>
              <w:rPr>
                <w:rStyle w:val="ad"/>
              </w:rPr>
              <w:softHyphen/>
              <w:t>ции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A7285" w:rsidRDefault="00DA7285" w:rsidP="00DA72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845"/>
        <w:gridCol w:w="4853"/>
        <w:gridCol w:w="509"/>
        <w:gridCol w:w="514"/>
        <w:gridCol w:w="514"/>
        <w:gridCol w:w="1781"/>
      </w:tblGrid>
      <w:tr w:rsidR="00DA7285" w:rsidTr="00ED2619">
        <w:trPr>
          <w:trHeight w:hRule="exact" w:val="2246"/>
          <w:jc w:val="center"/>
        </w:trPr>
        <w:tc>
          <w:tcPr>
            <w:tcW w:w="95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240" w:firstLine="560"/>
              <w:jc w:val="left"/>
            </w:pPr>
            <w:r>
              <w:rPr>
                <w:rStyle w:val="11"/>
              </w:rPr>
              <w:t>Внимательно прочтите каждое предложение, оцените, насколько подросток владе</w:t>
            </w:r>
            <w:r>
              <w:rPr>
                <w:rStyle w:val="11"/>
              </w:rPr>
              <w:softHyphen/>
              <w:t>ет указанным навыком, умением, указанной формой поведения.</w:t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240" w:firstLine="560"/>
              <w:jc w:val="left"/>
            </w:pPr>
            <w:r>
              <w:rPr>
                <w:rStyle w:val="11"/>
              </w:rPr>
              <w:t>Не думайте долго над ответом.</w:t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240" w:firstLine="560"/>
              <w:jc w:val="left"/>
            </w:pPr>
            <w:r>
              <w:rPr>
                <w:rStyle w:val="11"/>
              </w:rPr>
              <w:t>Для оценки используется трехбалльная шкала:</w:t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037"/>
              </w:tabs>
              <w:spacing w:before="0" w:after="0" w:line="278" w:lineRule="exact"/>
              <w:ind w:left="240" w:firstLine="560"/>
              <w:jc w:val="left"/>
            </w:pPr>
            <w:r>
              <w:rPr>
                <w:rStyle w:val="11"/>
              </w:rPr>
              <w:t>б. — подросток полностью владеет указанным навыком, умением, ему свойст</w:t>
            </w:r>
            <w:r>
              <w:rPr>
                <w:rStyle w:val="11"/>
              </w:rPr>
              <w:softHyphen/>
              <w:t>венна указанная форма поведения</w:t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045"/>
              </w:tabs>
              <w:spacing w:before="0" w:line="220" w:lineRule="exact"/>
              <w:ind w:left="240" w:firstLine="560"/>
              <w:jc w:val="left"/>
            </w:pPr>
            <w:r>
              <w:rPr>
                <w:rStyle w:val="11"/>
              </w:rPr>
              <w:t>б. — владеет ими отчасти, проявляет время от времени, непостоянно</w:t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040"/>
              </w:tabs>
              <w:spacing w:before="60" w:after="0" w:line="220" w:lineRule="exact"/>
              <w:ind w:left="240" w:firstLine="560"/>
              <w:jc w:val="left"/>
            </w:pPr>
            <w:r>
              <w:rPr>
                <w:rStyle w:val="11"/>
              </w:rPr>
              <w:t>б. — не владеет</w:t>
            </w:r>
          </w:p>
        </w:tc>
      </w:tr>
      <w:tr w:rsidR="00DA7285" w:rsidTr="00ED2619">
        <w:trPr>
          <w:trHeight w:hRule="exact" w:val="28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"/>
              </w:rPr>
              <w:t>Шифр</w:t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"/>
              </w:rPr>
              <w:t>суб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"/>
              </w:rPr>
              <w:t>шкалы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Пункт шкалы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Оценка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"/>
              </w:rPr>
              <w:t>Примечания</w:t>
            </w:r>
          </w:p>
        </w:tc>
      </w:tr>
      <w:tr w:rsidR="00DA7285" w:rsidTr="00ED2619">
        <w:trPr>
          <w:trHeight w:hRule="exact" w:val="557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</w:pPr>
          </w:p>
        </w:tc>
        <w:tc>
          <w:tcPr>
            <w:tcW w:w="4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"/>
              </w:rPr>
              <w:t>1 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rStyle w:val="11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"/>
              </w:rPr>
              <w:t>3 б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</w:pPr>
          </w:p>
        </w:tc>
      </w:tr>
      <w:tr w:rsidR="00DA7285" w:rsidTr="00ED2619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Обладает чувством собственного достоинст</w:t>
            </w:r>
            <w:r>
              <w:rPr>
                <w:rStyle w:val="11"/>
              </w:rPr>
              <w:softHyphen/>
              <w:t>ва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С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Умеет самостоятельно обнаруживать и ис</w:t>
            </w:r>
            <w:r>
              <w:rPr>
                <w:rStyle w:val="11"/>
              </w:rPr>
              <w:softHyphen/>
              <w:t>правлять свои ошибки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Умеет принимать решения и выполнять их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Имеет друзей-сверстников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Интересуется происходящим в стране и мире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Об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Ответственно относится к школьным обязан</w:t>
            </w:r>
            <w:r>
              <w:rPr>
                <w:rStyle w:val="11"/>
              </w:rPr>
              <w:softHyphen/>
              <w:t>ностям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Любит читать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с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Самостоятельно правильно оценивает каче</w:t>
            </w:r>
            <w:r>
              <w:rPr>
                <w:rStyle w:val="11"/>
              </w:rPr>
              <w:softHyphen/>
              <w:t>ство своей работы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Выполняет намеченное дело до конца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Об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Следит за своей одеждой, обувью, может полностью ухаживать за собой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Читает газеты, журналы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Умеет прийти на помощь другому человеку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Проявляет требовательность к себе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Владеет средствами, способами достижения цели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Может самостоятельно познакомиться с не</w:t>
            </w:r>
            <w:r>
              <w:rPr>
                <w:rStyle w:val="11"/>
              </w:rPr>
              <w:softHyphen/>
              <w:t>знакомыми сверстниками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с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Самостоятельно делает покупки, при этом правильно распределяет деньги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Может составить план выполнения задания и придерживаться его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Смотрит новостные программы по телевизо</w:t>
            </w:r>
            <w:r>
              <w:rPr>
                <w:rStyle w:val="11"/>
              </w:rPr>
              <w:softHyphen/>
              <w:t>ру, слушает их по радио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19.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Правильно реагирует на собственные неуда</w:t>
            </w:r>
            <w:r>
              <w:rPr>
                <w:rStyle w:val="11"/>
              </w:rPr>
              <w:softHyphen/>
              <w:t>чи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20.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с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Проявляет самостоятельность в выборе дру</w:t>
            </w:r>
            <w:r>
              <w:rPr>
                <w:rStyle w:val="11"/>
              </w:rPr>
              <w:softHyphen/>
              <w:t>зей, занятий во время досуга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21.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Может использовать компьютер для занятий, получения новой информации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"/>
              </w:rPr>
              <w:t>22.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Правильно относится к собственным успехам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23.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Можно полностью довериться, положиться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24.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Об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Осознает свои затруднения, проблемы, мо</w:t>
            </w:r>
            <w:r>
              <w:rPr>
                <w:rStyle w:val="11"/>
              </w:rPr>
              <w:softHyphen/>
              <w:t>жет проанализировать их причины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25.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2pt"/>
              </w:rPr>
              <w:t>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Умеет находить нужную информацию (в книгах, с помощью компьютера и т. п.)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A7285" w:rsidRDefault="00DA7285" w:rsidP="00DA72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850"/>
        <w:gridCol w:w="4853"/>
        <w:gridCol w:w="514"/>
        <w:gridCol w:w="514"/>
        <w:gridCol w:w="514"/>
        <w:gridCol w:w="1771"/>
      </w:tblGrid>
      <w:tr w:rsidR="00DA7285" w:rsidTr="00ED2619">
        <w:trPr>
          <w:trHeight w:hRule="exact" w:val="3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1"/>
              </w:rPr>
              <w:t>Об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Участвует в делах класса, школы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1"/>
              </w:rPr>
              <w:t>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Стремится разобраться в себе, понять свои возможности, способности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1"/>
              </w:rPr>
              <w:t>Об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Выполняет повседневную работу по дому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Может работать сосредоточенно, не отвлека</w:t>
            </w:r>
            <w:r>
              <w:rPr>
                <w:rStyle w:val="11"/>
              </w:rPr>
              <w:softHyphen/>
              <w:t>ясь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Получает удовольствие от общения со свер</w:t>
            </w:r>
            <w:r>
              <w:rPr>
                <w:rStyle w:val="11"/>
              </w:rPr>
              <w:softHyphen/>
              <w:t>стниками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С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"/>
              </w:rPr>
              <w:t>Самостоятельно распределяет свое время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8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"/>
              </w:rPr>
              <w:t>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Понимает необходимость правил (поведения, выполнения задания и т. п.) и умеет подчи</w:t>
            </w:r>
            <w:r>
              <w:rPr>
                <w:rStyle w:val="11"/>
              </w:rPr>
              <w:softHyphen/>
              <w:t>няться им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Проявляет уверенность в своей способности добиться успеха во взрослой жизни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Умеет согласовывать свои потребности, же</w:t>
            </w:r>
            <w:r>
              <w:rPr>
                <w:rStyle w:val="11"/>
              </w:rPr>
              <w:softHyphen/>
              <w:t>лания с потребностями окружающих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1"/>
              </w:rPr>
              <w:t>Об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1"/>
              </w:rPr>
              <w:t>Без напоминаний выполняет домашние зада</w:t>
            </w:r>
            <w:r>
              <w:rPr>
                <w:rStyle w:val="11"/>
              </w:rPr>
              <w:softHyphen/>
              <w:t>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58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4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С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Может самостоятельно справляться со свои</w:t>
            </w:r>
            <w:r>
              <w:rPr>
                <w:rStyle w:val="11"/>
              </w:rPr>
              <w:softHyphen/>
              <w:t>ми проблемами, трудностями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2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A7285" w:rsidRDefault="00DA7285" w:rsidP="00DA7285">
      <w:pPr>
        <w:rPr>
          <w:sz w:val="2"/>
          <w:szCs w:val="2"/>
        </w:rPr>
      </w:pPr>
    </w:p>
    <w:p w:rsidR="00DA7285" w:rsidRDefault="00DA7285" w:rsidP="00DA7285">
      <w:pPr>
        <w:pStyle w:val="5"/>
        <w:shd w:val="clear" w:color="auto" w:fill="auto"/>
        <w:spacing w:before="243" w:after="0" w:line="278" w:lineRule="exact"/>
        <w:ind w:left="180" w:firstLine="0"/>
        <w:jc w:val="center"/>
      </w:pPr>
      <w:r>
        <w:t>ПРОФИЛЬ СФОРМИРОВАННОСТИ СОЦИАЛЬНОЙ</w:t>
      </w:r>
    </w:p>
    <w:p w:rsidR="00DA7285" w:rsidRDefault="00DA7285" w:rsidP="00DA7285">
      <w:pPr>
        <w:pStyle w:val="5"/>
        <w:shd w:val="clear" w:color="auto" w:fill="auto"/>
        <w:tabs>
          <w:tab w:val="left" w:leader="underscore" w:pos="5518"/>
        </w:tabs>
        <w:spacing w:before="0" w:after="0" w:line="278" w:lineRule="exact"/>
        <w:ind w:left="180" w:firstLine="0"/>
        <w:jc w:val="center"/>
      </w:pPr>
      <w:r>
        <w:t>КОМПЕТЕНТНОСТИ ОБУЧАЮЩИХСЯ</w:t>
      </w:r>
      <w:r>
        <w:tab/>
        <w:t>группы</w:t>
      </w:r>
    </w:p>
    <w:p w:rsidR="00DA7285" w:rsidRDefault="00DA7285" w:rsidP="00DA7285">
      <w:pPr>
        <w:pStyle w:val="5"/>
        <w:shd w:val="clear" w:color="auto" w:fill="auto"/>
        <w:spacing w:before="0" w:after="0" w:line="278" w:lineRule="exact"/>
        <w:ind w:left="180" w:firstLine="0"/>
        <w:jc w:val="center"/>
      </w:pPr>
      <w:r>
        <w:t>(на начало реализации программы)</w:t>
      </w:r>
    </w:p>
    <w:p w:rsidR="00DA7285" w:rsidRDefault="00DA7285" w:rsidP="00DA7285">
      <w:pPr>
        <w:pStyle w:val="5"/>
        <w:shd w:val="clear" w:color="auto" w:fill="auto"/>
        <w:tabs>
          <w:tab w:val="left" w:pos="2223"/>
        </w:tabs>
        <w:spacing w:before="0" w:after="184" w:line="278" w:lineRule="exact"/>
        <w:ind w:left="140" w:firstLine="0"/>
        <w:jc w:val="left"/>
      </w:pPr>
      <w:r>
        <w:t>« »</w:t>
      </w:r>
      <w:r>
        <w:tab/>
        <w:t>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1138"/>
        <w:gridCol w:w="1142"/>
        <w:gridCol w:w="1123"/>
        <w:gridCol w:w="984"/>
        <w:gridCol w:w="1128"/>
        <w:gridCol w:w="1066"/>
        <w:gridCol w:w="1502"/>
      </w:tblGrid>
      <w:tr w:rsidR="00DA7285" w:rsidTr="00ED2619">
        <w:trPr>
          <w:trHeight w:hRule="exact" w:val="298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ФИО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обу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чающе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гося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1"/>
              </w:rPr>
              <w:t>коэффициент социальной компетентности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Отметка об организации работы с психологом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/</w:t>
            </w:r>
          </w:p>
        </w:tc>
      </w:tr>
      <w:tr w:rsidR="00DA7285" w:rsidTr="00ED2619">
        <w:trPr>
          <w:trHeight w:hRule="exact" w:val="1464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1"/>
              </w:rPr>
              <w:t>Само-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1"/>
              </w:rPr>
              <w:t>стоятель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1"/>
              </w:rPr>
              <w:t>ность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</w:pPr>
            <w:r>
              <w:rPr>
                <w:rStyle w:val="135pt"/>
                <w:rFonts w:eastAsia="SimHei"/>
              </w:rPr>
              <w:t>(С)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11"/>
              </w:rPr>
              <w:t>Уверен</w:t>
            </w:r>
            <w:r>
              <w:rPr>
                <w:rStyle w:val="11"/>
              </w:rPr>
              <w:softHyphen/>
              <w:t>ность в себе (У)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11"/>
              </w:rPr>
              <w:t>Отно</w:t>
            </w:r>
            <w:r>
              <w:rPr>
                <w:rStyle w:val="11"/>
              </w:rPr>
              <w:softHyphen/>
              <w:t>шения к своим обязан</w:t>
            </w:r>
            <w:r>
              <w:rPr>
                <w:rStyle w:val="11"/>
              </w:rPr>
              <w:softHyphen/>
              <w:t>ностям (Об.)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Разви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тие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обще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ния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(О)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Органи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зован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ность</w:t>
            </w:r>
          </w:p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(П)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18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Интерес к жизни (И)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</w:pPr>
          </w:p>
        </w:tc>
      </w:tr>
      <w:tr w:rsidR="00DA7285" w:rsidTr="00ED2619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9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1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A7285" w:rsidRDefault="00DA7285" w:rsidP="00DA7285">
      <w:pPr>
        <w:rPr>
          <w:sz w:val="2"/>
          <w:szCs w:val="2"/>
        </w:rPr>
      </w:pPr>
    </w:p>
    <w:p w:rsidR="00DA7285" w:rsidRDefault="00DA7285" w:rsidP="00DA7285">
      <w:pPr>
        <w:pStyle w:val="5"/>
        <w:shd w:val="clear" w:color="auto" w:fill="auto"/>
        <w:spacing w:before="478" w:after="0" w:line="278" w:lineRule="exact"/>
        <w:ind w:left="180" w:firstLine="0"/>
        <w:jc w:val="center"/>
      </w:pPr>
      <w:r>
        <w:t>ПРОФИЛЬ СФОРМИРОВАННОСТИ СОЦИАЛЬНОЙ</w:t>
      </w:r>
    </w:p>
    <w:p w:rsidR="00DA7285" w:rsidRDefault="00DA7285" w:rsidP="00DA7285">
      <w:pPr>
        <w:pStyle w:val="5"/>
        <w:shd w:val="clear" w:color="auto" w:fill="auto"/>
        <w:tabs>
          <w:tab w:val="left" w:leader="underscore" w:pos="5518"/>
        </w:tabs>
        <w:spacing w:before="0" w:after="0" w:line="278" w:lineRule="exact"/>
        <w:ind w:left="180" w:firstLine="0"/>
        <w:jc w:val="center"/>
      </w:pPr>
      <w:r>
        <w:t>КОМПЕТЕНТНОСТИ ОБУЧАЮЩИХСЯ</w:t>
      </w:r>
      <w:r>
        <w:tab/>
        <w:t>группы</w:t>
      </w:r>
    </w:p>
    <w:p w:rsidR="00DA7285" w:rsidRDefault="00DA7285" w:rsidP="00DA7285">
      <w:pPr>
        <w:pStyle w:val="5"/>
        <w:shd w:val="clear" w:color="auto" w:fill="auto"/>
        <w:spacing w:before="0" w:after="0" w:line="278" w:lineRule="exact"/>
        <w:ind w:left="180" w:firstLine="0"/>
        <w:jc w:val="center"/>
      </w:pPr>
      <w:r>
        <w:t>(по итогам реализации программы)</w:t>
      </w:r>
    </w:p>
    <w:p w:rsidR="00DA7285" w:rsidRDefault="00DA7285" w:rsidP="00DA7285">
      <w:pPr>
        <w:pStyle w:val="5"/>
        <w:shd w:val="clear" w:color="auto" w:fill="auto"/>
        <w:tabs>
          <w:tab w:val="left" w:pos="2228"/>
        </w:tabs>
        <w:spacing w:before="0" w:after="184" w:line="278" w:lineRule="exact"/>
        <w:ind w:left="140" w:firstLine="0"/>
        <w:jc w:val="left"/>
      </w:pPr>
      <w:r>
        <w:t>« »</w:t>
      </w:r>
      <w:r>
        <w:tab/>
        <w:t>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138"/>
        <w:gridCol w:w="1142"/>
        <w:gridCol w:w="1118"/>
        <w:gridCol w:w="1123"/>
        <w:gridCol w:w="994"/>
        <w:gridCol w:w="1066"/>
        <w:gridCol w:w="1814"/>
      </w:tblGrid>
      <w:tr w:rsidR="00DA7285" w:rsidTr="00ED2619">
        <w:trPr>
          <w:trHeight w:hRule="exact" w:val="29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ФИО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обу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чающе</w:t>
            </w:r>
            <w:r>
              <w:rPr>
                <w:rStyle w:val="11"/>
              </w:rPr>
              <w:softHyphen/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"/>
              </w:rPr>
              <w:t>гося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1"/>
              </w:rPr>
              <w:t>Коэффициент социальной компетентности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ind w:left="100" w:firstLine="0"/>
              <w:jc w:val="left"/>
            </w:pPr>
            <w:r>
              <w:rPr>
                <w:rStyle w:val="11"/>
              </w:rPr>
              <w:t>Наличие / от</w:t>
            </w:r>
            <w:r>
              <w:rPr>
                <w:rStyle w:val="11"/>
              </w:rPr>
              <w:softHyphen/>
              <w:t>сутствие по</w:t>
            </w:r>
            <w:r>
              <w:rPr>
                <w:rStyle w:val="11"/>
              </w:rPr>
              <w:softHyphen/>
              <w:t>ложительной динамики</w:t>
            </w:r>
          </w:p>
        </w:tc>
      </w:tr>
      <w:tr w:rsidR="00DA7285" w:rsidTr="00ED2619">
        <w:trPr>
          <w:trHeight w:hRule="exact" w:val="1450"/>
          <w:jc w:val="center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100" w:firstLine="0"/>
              <w:jc w:val="left"/>
            </w:pPr>
            <w:r>
              <w:rPr>
                <w:rStyle w:val="11"/>
              </w:rPr>
              <w:t>Само-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100" w:firstLine="0"/>
              <w:jc w:val="left"/>
            </w:pPr>
            <w:r>
              <w:rPr>
                <w:rStyle w:val="11"/>
              </w:rPr>
              <w:t>стоятель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100" w:firstLine="0"/>
              <w:jc w:val="left"/>
            </w:pPr>
            <w:r>
              <w:rPr>
                <w:rStyle w:val="11"/>
              </w:rPr>
              <w:t>ность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</w:pPr>
            <w:r>
              <w:rPr>
                <w:rStyle w:val="135pt"/>
                <w:rFonts w:eastAsia="SimHei"/>
              </w:rPr>
              <w:t>(С)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11"/>
              </w:rPr>
              <w:t>Уверен</w:t>
            </w:r>
            <w:r>
              <w:rPr>
                <w:rStyle w:val="11"/>
              </w:rPr>
              <w:softHyphen/>
              <w:t>ность в себе У)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11"/>
              </w:rPr>
              <w:t>Отно</w:t>
            </w:r>
            <w:r>
              <w:rPr>
                <w:rStyle w:val="11"/>
              </w:rPr>
              <w:softHyphen/>
              <w:t>шения к своим обязан</w:t>
            </w:r>
            <w:r>
              <w:rPr>
                <w:rStyle w:val="11"/>
              </w:rPr>
              <w:softHyphen/>
              <w:t>ностям (Об.)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Развитие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общения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11"/>
              </w:rPr>
              <w:t>(О)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>
              <w:rPr>
                <w:rStyle w:val="11"/>
              </w:rPr>
              <w:t>Орга-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>
              <w:rPr>
                <w:rStyle w:val="11"/>
              </w:rPr>
              <w:t>низо-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center"/>
            </w:pPr>
            <w:r>
              <w:rPr>
                <w:rStyle w:val="11"/>
              </w:rPr>
              <w:t>ван-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>
              <w:rPr>
                <w:rStyle w:val="11"/>
              </w:rPr>
              <w:t>ность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>
              <w:rPr>
                <w:rStyle w:val="11"/>
              </w:rPr>
              <w:t>(П)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11"/>
              </w:rPr>
              <w:t>Интерес к жизни</w:t>
            </w:r>
          </w:p>
          <w:p w:rsidR="00DA7285" w:rsidRDefault="00DA7285" w:rsidP="00ED2619">
            <w:pPr>
              <w:pStyle w:val="5"/>
              <w:framePr w:w="9504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jc w:val="left"/>
            </w:pPr>
            <w:r>
              <w:rPr>
                <w:rStyle w:val="11"/>
              </w:rPr>
              <w:t>(И)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</w:pPr>
          </w:p>
        </w:tc>
      </w:tr>
      <w:tr w:rsidR="00DA7285" w:rsidTr="00ED2619">
        <w:trPr>
          <w:trHeight w:hRule="exact" w:val="28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28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A7285" w:rsidTr="00ED2619">
        <w:trPr>
          <w:trHeight w:hRule="exact" w:val="30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285" w:rsidRDefault="00DA7285" w:rsidP="00ED2619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A7285" w:rsidRDefault="00DA7285" w:rsidP="00DA7285">
      <w:pPr>
        <w:rPr>
          <w:sz w:val="2"/>
          <w:szCs w:val="2"/>
        </w:rPr>
      </w:pPr>
    </w:p>
    <w:p w:rsidR="00DA7285" w:rsidRDefault="00DA7285" w:rsidP="00DA72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A7285" w:rsidRPr="00086997" w:rsidRDefault="00DA7285" w:rsidP="00DA7285">
      <w:pPr>
        <w:pStyle w:val="a3"/>
        <w:spacing w:after="0" w:line="240" w:lineRule="auto"/>
        <w:ind w:left="142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86997">
        <w:rPr>
          <w:rFonts w:ascii="Times New Roman" w:hAnsi="Times New Roman" w:cs="Times New Roman"/>
          <w:b/>
          <w:sz w:val="28"/>
          <w:szCs w:val="24"/>
        </w:rPr>
        <w:t>П</w:t>
      </w:r>
      <w:r>
        <w:rPr>
          <w:rFonts w:ascii="Times New Roman" w:hAnsi="Times New Roman" w:cs="Times New Roman"/>
          <w:b/>
          <w:sz w:val="28"/>
          <w:szCs w:val="24"/>
        </w:rPr>
        <w:t>РИЛОЖЕНИЕ 2</w:t>
      </w:r>
      <w:r w:rsidRPr="00086997">
        <w:rPr>
          <w:rFonts w:ascii="Times New Roman" w:hAnsi="Times New Roman" w:cs="Times New Roman"/>
          <w:b/>
          <w:sz w:val="28"/>
          <w:szCs w:val="24"/>
        </w:rPr>
        <w:t>.</w:t>
      </w:r>
    </w:p>
    <w:p w:rsidR="00DA7285" w:rsidRDefault="00DA7285" w:rsidP="00DA7285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bCs/>
          <w:iCs/>
          <w:sz w:val="28"/>
          <w:szCs w:val="20"/>
        </w:rPr>
      </w:pPr>
    </w:p>
    <w:p w:rsidR="00DA7285" w:rsidRPr="000D31AE" w:rsidRDefault="00DA7285" w:rsidP="00DA72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0"/>
        </w:rPr>
        <w:t xml:space="preserve"> </w:t>
      </w:r>
      <w:r w:rsidRPr="000D31AE">
        <w:rPr>
          <w:rFonts w:ascii="Times New Roman" w:hAnsi="Times New Roman" w:cs="Times New Roman"/>
          <w:b/>
          <w:sz w:val="28"/>
          <w:szCs w:val="28"/>
        </w:rPr>
        <w:t>Тест жизнестойкости. Методика С. Мадди, адаптация Д.А. Леонтьева.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1AE">
        <w:rPr>
          <w:rFonts w:ascii="Times New Roman" w:hAnsi="Times New Roman" w:cs="Times New Roman"/>
          <w:sz w:val="28"/>
          <w:szCs w:val="28"/>
        </w:rPr>
        <w:t>Тест жизнестойкости представляет собой адаптацию Леонтьевым Д.А. опросника HardinessSurvey, разработанного американским психологом Сальваторе Мадди.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Жизнестойкость – это система убеждений о себе, мире, отношениях с ним, которые позволяют человеку выдерживать и эффективно преодолевать стрессовые ситуации. В одной и той же ситуации человек с высокой жизнестойкостью реже испытывает стресс и лучше справляется с ним. Жизнестойкость включает в себя три сравнительно самостоятельных компонента:вовлеченность, контроль, принятие риска.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Понятие жизнестойкости аналогично понятию «отвага быть», введенному П. Тиллихом в рамках экзистенциализма — направления в психологии, которое исходит из уникальности конкретной жизни человека, не сводимой к общим схемам. Экзистенциальная отвага предполагает готовность «</w:t>
      </w:r>
      <w:hyperlink r:id="rId8" w:tgtFrame="_blank" w:history="1">
        <w:r w:rsidRPr="000D31AE">
          <w:rPr>
            <w:rStyle w:val="a5"/>
            <w:sz w:val="28"/>
            <w:szCs w:val="28"/>
          </w:rPr>
          <w:t>действовать вопреки</w:t>
        </w:r>
      </w:hyperlink>
      <w:r w:rsidRPr="000D31AE">
        <w:rPr>
          <w:rFonts w:ascii="Times New Roman" w:hAnsi="Times New Roman" w:cs="Times New Roman"/>
          <w:sz w:val="28"/>
          <w:szCs w:val="28"/>
        </w:rPr>
        <w:t>» - вопреки онтологической тревоге, тревоге потери смысла, вопреки ощущению «заброшенности» (М. Хайдеггер). Именно жизнестойкость позволяет человеку выносить неустранимую </w:t>
      </w:r>
      <w:hyperlink r:id="rId9" w:tgtFrame="_blank" w:history="1">
        <w:r w:rsidRPr="000D31AE">
          <w:rPr>
            <w:rStyle w:val="a5"/>
            <w:sz w:val="28"/>
            <w:szCs w:val="28"/>
          </w:rPr>
          <w:t>тревогу</w:t>
        </w:r>
      </w:hyperlink>
      <w:r w:rsidRPr="000D31AE">
        <w:rPr>
          <w:rFonts w:ascii="Times New Roman" w:hAnsi="Times New Roman" w:cs="Times New Roman"/>
          <w:sz w:val="28"/>
          <w:szCs w:val="28"/>
        </w:rPr>
        <w:t>, сопровождающую выбор будущего (неизвестности), а не прошлого (неизменности) в ситуации экзистенциальной дилеммы.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285" w:rsidRPr="000D31AE" w:rsidRDefault="00DA7285" w:rsidP="00DA72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Тест жизнестойкости</w:t>
      </w:r>
    </w:p>
    <w:p w:rsidR="00DA7285" w:rsidRPr="000D31AE" w:rsidRDefault="00DA7285" w:rsidP="00DA72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(Методика С. Мадди, адаптация Д.А. Леонтьева).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AE">
        <w:rPr>
          <w:rFonts w:ascii="Times New Roman" w:hAnsi="Times New Roman" w:cs="Times New Roman"/>
          <w:b/>
          <w:sz w:val="28"/>
          <w:szCs w:val="28"/>
        </w:rPr>
        <w:t>Инструкция.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1AE">
        <w:rPr>
          <w:rFonts w:ascii="Times New Roman" w:hAnsi="Times New Roman" w:cs="Times New Roman"/>
          <w:i/>
          <w:sz w:val="28"/>
          <w:szCs w:val="28"/>
        </w:rPr>
        <w:t>Прочитайте следующие утверждения и выберите  тот вариант ответа («нет», «скорее нет, чем да», «скорее да, чем нет», «да»), который наилучшим образом отражает Ваше мнение.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1AE">
        <w:rPr>
          <w:rFonts w:ascii="Times New Roman" w:hAnsi="Times New Roman" w:cs="Times New Roman"/>
          <w:i/>
          <w:sz w:val="28"/>
          <w:szCs w:val="28"/>
        </w:rPr>
        <w:t>Здесь нет правильных или неправильных ответов, так как важно только Ваше мнение.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1AE">
        <w:rPr>
          <w:rFonts w:ascii="Times New Roman" w:hAnsi="Times New Roman" w:cs="Times New Roman"/>
          <w:i/>
          <w:sz w:val="28"/>
          <w:szCs w:val="28"/>
        </w:rPr>
        <w:t>Просьба работать в темпе, подолгу не задумываясь над ответами. Отвечайте последовательно, не пропуская вопросов.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1AE">
        <w:rPr>
          <w:rFonts w:ascii="Times New Roman" w:hAnsi="Times New Roman" w:cs="Times New Roman"/>
          <w:b/>
          <w:sz w:val="28"/>
          <w:szCs w:val="28"/>
        </w:rPr>
        <w:t>Тестовый материал (вопросы утверждения)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часто не уверен в собственных реше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ниях.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Иногда мне кажется, что никому нет до меня дела.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Часто, даже хорошо выспавшись, я с тру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дом заставляю себя встать с постели.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постоянно занят, и мне это нравится.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Часто я предпочитаю «плыть по тече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нию».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меняю свои планы в зависимости от об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стоятельств.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Меня раздражают события, из-за которых я вынужден менять свой распорядок дня.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Непредвиденные трудности порой силь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но утомляют меня.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всегда контролирую ситуацию настоль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ко, насколько это необходимо.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Порой я так устаю, что уже ничто не мо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жет заинтересовать меня.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Порой все, что я делаю, кажется мне бес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полезным.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стараюсь быть в курсе всего происхо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дящего вокруг меня.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Лучше синица в руках, чем журавль в небе.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Вечером я часто чувствую себя совершен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но разбитым.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предпочитаю ставить перед собой труд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нодостижимые цели и добиваться их.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Иногда меня пугают мысли о будущем.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всегда уверен, что смогу воплотить в жизнь то, что задумал.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Мне кажется, я не живу полной жизнью, а только играю роль.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Мне кажется, если бы в прошлом у меня было меньше разочарований и невзгод, мне было бы сейчас легче жить на свете.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Возникающие проблемы часто кажутся мне неразрешимыми.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Испытав поражение, я буду пытаться взять реванш.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люблю знакомиться с новыми людьми.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Когда кто-нибудь жалуется, что жизнь скучна, это значит, что он просто не уме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ет видеть интересное.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Мне всегда есть чем заняться.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всегда могу повлиять на результат того, что происходит вокруг.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часто сожалею о том, что уже сделано.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Если проблема требует больших усилий, я предпочитаю отложить ее до лучш их времен.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Мне трудно сближаться с другими людьми.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Как правило, окружающие слушают меня внимательно.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Если бы я мог, я многое изменил бы в про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шлом.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довольно часто откладываю на завтра то, что трудно осуществимо, или то, в чем я не уверен.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Мне кажется, жизнь проходит мимо меня.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Мои мечты редко сбываются.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Неожиданности дарят мне интерес к жизни.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Порой мне кажется, что все мои усилия тщетны.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Порой я мечтаю о спокойной размерен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ной жизни.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Мне не хватает упорства закончить начатое.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Бывает, жизнь кажется мне скучной и бес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цветной.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У меня нет возможности влиять на нео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жиданные проблемы.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Окружающие меня недооценивают.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Как правило, я работаю с удовольствием.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Иногда я чувствую себя лишним даже в кругу друзей.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Бывает, на меня наваливается столько проблем, что просто руки опускаются.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Друзья уважают меня за упорство и не</w:t>
      </w:r>
      <w:r w:rsidRPr="000D31AE">
        <w:rPr>
          <w:rFonts w:ascii="Times New Roman" w:hAnsi="Times New Roman" w:cs="Times New Roman"/>
          <w:sz w:val="28"/>
          <w:szCs w:val="28"/>
        </w:rPr>
        <w:softHyphen/>
        <w:t>преклонность.</w:t>
      </w:r>
    </w:p>
    <w:p w:rsidR="00DA7285" w:rsidRPr="000D31AE" w:rsidRDefault="00DA7285" w:rsidP="00DA7285">
      <w:pPr>
        <w:pStyle w:val="a3"/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Я охотно берусь воплощать новые идеи.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1AE">
        <w:rPr>
          <w:rFonts w:ascii="Times New Roman" w:hAnsi="Times New Roman" w:cs="Times New Roman"/>
          <w:b/>
          <w:sz w:val="28"/>
          <w:szCs w:val="28"/>
        </w:rPr>
        <w:t>Обработка результатов теста. 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Для подсчета баллов ответам на прямые пункты присваиваются баллы от 0 до 3 («нет» - 0 баллов, «скорее нет, чем да» - 1 балл, «скорее да, чем нет» - 2 балла, «да» - 3 балла), ответам на обратные пункты присваиваются баллы от 3 до О («нет» - 3 балла, «да» - 0 баллов). Затем суммируется общий балл жизнестойкости и показатели для каждой из 3 субшкал (вовлеченности, контроля и принятия риска). Прямые и обратные пункты для каждой шкалы представлены ниже.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Ключ к тесту жизнестойкости.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5"/>
        <w:gridCol w:w="3255"/>
        <w:gridCol w:w="3195"/>
      </w:tblGrid>
      <w:tr w:rsidR="00DA7285" w:rsidRPr="000D31AE" w:rsidTr="00ED2619">
        <w:trPr>
          <w:jc w:val="center"/>
        </w:trPr>
        <w:tc>
          <w:tcPr>
            <w:tcW w:w="202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5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Прямые пункты</w:t>
            </w:r>
          </w:p>
        </w:tc>
        <w:tc>
          <w:tcPr>
            <w:tcW w:w="31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Обратные пункты</w:t>
            </w:r>
          </w:p>
        </w:tc>
      </w:tr>
      <w:tr w:rsidR="00DA7285" w:rsidRPr="000D31AE" w:rsidTr="00ED2619">
        <w:trPr>
          <w:jc w:val="center"/>
        </w:trPr>
        <w:tc>
          <w:tcPr>
            <w:tcW w:w="202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Вовлеченность</w:t>
            </w:r>
          </w:p>
        </w:tc>
        <w:tc>
          <w:tcPr>
            <w:tcW w:w="325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4, 12, 22, 23, 24, 29, 41</w:t>
            </w:r>
          </w:p>
        </w:tc>
        <w:tc>
          <w:tcPr>
            <w:tcW w:w="31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2, 3, 10, 11, 14, 28, 32, 37, 38, 40, 42</w:t>
            </w:r>
          </w:p>
        </w:tc>
      </w:tr>
      <w:tr w:rsidR="00DA7285" w:rsidRPr="000D31AE" w:rsidTr="00ED2619">
        <w:trPr>
          <w:jc w:val="center"/>
        </w:trPr>
        <w:tc>
          <w:tcPr>
            <w:tcW w:w="202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25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9, 15, 17, 21, 25, 44</w:t>
            </w:r>
          </w:p>
        </w:tc>
        <w:tc>
          <w:tcPr>
            <w:tcW w:w="31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1, 5, 6, 8, 16, 20, 27, 31, 35, 39, 43</w:t>
            </w:r>
          </w:p>
        </w:tc>
      </w:tr>
      <w:tr w:rsidR="00DA7285" w:rsidRPr="000D31AE" w:rsidTr="00ED2619">
        <w:trPr>
          <w:jc w:val="center"/>
        </w:trPr>
        <w:tc>
          <w:tcPr>
            <w:tcW w:w="202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Принятие риска</w:t>
            </w:r>
          </w:p>
        </w:tc>
        <w:tc>
          <w:tcPr>
            <w:tcW w:w="325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34, 45</w:t>
            </w:r>
          </w:p>
        </w:tc>
        <w:tc>
          <w:tcPr>
            <w:tcW w:w="319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7, 13, 18, 19, 26, 30, 33, 36</w:t>
            </w:r>
          </w:p>
        </w:tc>
      </w:tr>
    </w:tbl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Интерпретация (расшифровка) к тесту жизнестойкости.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Выраженность жизнестойкости в целом и ее компонентов препятствует возникновению внутреннего напряжения в стрессовых ситуациях за счет стойкого совладания, копинг стратегий (hardycoping) со стрессами и восприятия их как менее значимых.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Вовлеченность (commitment) определяется как «убежденность в том, что вовлеченность в происходящее дает максимальный шанс найти нечто стоящее и интересное для личности». Человек с развитым компонентом вовлеченности получает удовольствие от собственной деятельности. В противоположность этому, отсутствие подобной убежденности порождает чувство отвергнутости, ощущение себя «вне» жизни.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Если вы чувствуете уверенность в себе и в том, что мир великодушен, вам присуща вовлеченность.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Контроль (control) представляет собой убежденность в том, что борьба позволяет повлиять на результат происходящего, пусть даже это влияние не абсолютно и успех не гарантирован. Противоположность этому - ощущение собственной беспомощности. Человек с сильно развитым компонентом контроля ощущает, что сам выбирает собственную деятельность, свой путь.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Принятие риска (challenge) - убежденность человека в том, что все то, что с ним случается, способствует его развитию за счет знаний, извлекаемых из опыта, - неважно, позитивного или негативного. Человек, рассматривающий жизнь как способ приобретения опыта, готов действовать в отсутствие надежных гарантий успеха, на свой страх и риск, считая стремление к простому комфорту и безопасности обедняющим жизнь личности. В основе принятия риска лежит идея развития через активное усвоение знаний из опыта и последующее их использование.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Компоненты жизнестойкости развиваются в детстве и отчасти в подростковом возрасте, хотя их можно развивать и позднее. Их развитие решающим образом зависит от отношений родителей с ребенком. В частности, для увеличения вовлеченности принципиально важно принятие и поддержка, любовь и одобрение со стороны родителей. Для развития компонента контроля важна поддержка инициативы ребенка, его стремления справляться с задачами все возрастающей сложности на грани своих возможностей. Для развития принятия риска важно богатство впечатлений, изменчивость и неоднородность среды.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Мадди подчеркивает важность выраженности всех трех компонентов для сохранения здоровья и оптимального уровня работоспособности и активности в</w:t>
      </w:r>
      <w:hyperlink r:id="rId10" w:tgtFrame="_blank" w:history="1">
        <w:r w:rsidRPr="000D31AE">
          <w:rPr>
            <w:rStyle w:val="a5"/>
            <w:sz w:val="28"/>
            <w:szCs w:val="28"/>
          </w:rPr>
          <w:t>стрессогенных </w:t>
        </w:r>
      </w:hyperlink>
      <w:r w:rsidRPr="000D31AE">
        <w:rPr>
          <w:rFonts w:ascii="Times New Roman" w:hAnsi="Times New Roman" w:cs="Times New Roman"/>
          <w:sz w:val="28"/>
          <w:szCs w:val="28"/>
        </w:rPr>
        <w:t>условиях. Можно говорить как об индивидуальных различиях каждого из трех компонентов в составе жизнестойкости, так и о необходимости их согласованности между собой и с общей (суммарной) мерой жизнестойкости. </w:t>
      </w:r>
    </w:p>
    <w:p w:rsidR="00DA7285" w:rsidRPr="000D31AE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1AE">
        <w:rPr>
          <w:rFonts w:ascii="Times New Roman" w:hAnsi="Times New Roman" w:cs="Times New Roman"/>
          <w:sz w:val="28"/>
          <w:szCs w:val="28"/>
        </w:rPr>
        <w:t>Средние и стандартные отклонения общего показателя.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1650"/>
        <w:gridCol w:w="1545"/>
        <w:gridCol w:w="1560"/>
        <w:gridCol w:w="1560"/>
      </w:tblGrid>
      <w:tr w:rsidR="00DA7285" w:rsidRPr="000D31AE" w:rsidTr="00ED2619">
        <w:trPr>
          <w:jc w:val="center"/>
        </w:trPr>
        <w:tc>
          <w:tcPr>
            <w:tcW w:w="198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Нормы</w:t>
            </w:r>
          </w:p>
        </w:tc>
        <w:tc>
          <w:tcPr>
            <w:tcW w:w="165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Жизне</w:t>
            </w:r>
            <w:r w:rsidRPr="000D31AE">
              <w:rPr>
                <w:rFonts w:ascii="Times New Roman" w:hAnsi="Times New Roman" w:cs="Times New Roman"/>
                <w:sz w:val="28"/>
                <w:szCs w:val="28"/>
              </w:rPr>
              <w:softHyphen/>
              <w:t>стойкость</w:t>
            </w:r>
          </w:p>
        </w:tc>
        <w:tc>
          <w:tcPr>
            <w:tcW w:w="154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Вовле</w:t>
            </w:r>
            <w:r w:rsidRPr="000D31AE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ченность</w:t>
            </w:r>
          </w:p>
        </w:tc>
        <w:tc>
          <w:tcPr>
            <w:tcW w:w="156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56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Принятие риска</w:t>
            </w:r>
          </w:p>
        </w:tc>
      </w:tr>
      <w:tr w:rsidR="00DA7285" w:rsidRPr="000D31AE" w:rsidTr="00ED2619">
        <w:trPr>
          <w:jc w:val="center"/>
        </w:trPr>
        <w:tc>
          <w:tcPr>
            <w:tcW w:w="198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5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80,72</w:t>
            </w:r>
          </w:p>
        </w:tc>
        <w:tc>
          <w:tcPr>
            <w:tcW w:w="154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37,64</w:t>
            </w:r>
          </w:p>
        </w:tc>
        <w:tc>
          <w:tcPr>
            <w:tcW w:w="156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29,17</w:t>
            </w:r>
          </w:p>
        </w:tc>
        <w:tc>
          <w:tcPr>
            <w:tcW w:w="156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13,91</w:t>
            </w:r>
          </w:p>
        </w:tc>
      </w:tr>
      <w:tr w:rsidR="00DA7285" w:rsidRPr="000D31AE" w:rsidTr="00ED2619">
        <w:trPr>
          <w:jc w:val="center"/>
        </w:trPr>
        <w:tc>
          <w:tcPr>
            <w:tcW w:w="198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Стандартное отклонение</w:t>
            </w:r>
          </w:p>
        </w:tc>
        <w:tc>
          <w:tcPr>
            <w:tcW w:w="165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18,53</w:t>
            </w:r>
          </w:p>
        </w:tc>
        <w:tc>
          <w:tcPr>
            <w:tcW w:w="1545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8,08</w:t>
            </w:r>
          </w:p>
        </w:tc>
        <w:tc>
          <w:tcPr>
            <w:tcW w:w="156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1560" w:type="dxa"/>
            <w:tcBorders>
              <w:top w:val="single" w:sz="6" w:space="0" w:color="3D91D6"/>
              <w:left w:val="single" w:sz="6" w:space="0" w:color="3D91D6"/>
              <w:bottom w:val="single" w:sz="6" w:space="0" w:color="3D91D6"/>
              <w:right w:val="single" w:sz="6" w:space="0" w:color="3D91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  <w:p w:rsidR="00DA7285" w:rsidRPr="000D31AE" w:rsidRDefault="00DA7285" w:rsidP="00ED2619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1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A7285" w:rsidRPr="00044CDD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285" w:rsidRDefault="00DA7285" w:rsidP="00DA7285">
      <w:pPr>
        <w:shd w:val="clear" w:color="auto" w:fill="FFFFFF"/>
        <w:spacing w:before="240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Pr="00086997" w:rsidRDefault="00DA7285" w:rsidP="00DA7285">
      <w:pPr>
        <w:pStyle w:val="a3"/>
        <w:spacing w:after="0" w:line="240" w:lineRule="auto"/>
        <w:ind w:left="142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86997">
        <w:rPr>
          <w:rFonts w:ascii="Times New Roman" w:hAnsi="Times New Roman" w:cs="Times New Roman"/>
          <w:b/>
          <w:sz w:val="28"/>
          <w:szCs w:val="24"/>
        </w:rPr>
        <w:t>П</w:t>
      </w:r>
      <w:r>
        <w:rPr>
          <w:rFonts w:ascii="Times New Roman" w:hAnsi="Times New Roman" w:cs="Times New Roman"/>
          <w:b/>
          <w:sz w:val="28"/>
          <w:szCs w:val="24"/>
        </w:rPr>
        <w:t>РИЛОЖЕНИЕ 3</w:t>
      </w:r>
      <w:r w:rsidRPr="00086997">
        <w:rPr>
          <w:rFonts w:ascii="Times New Roman" w:hAnsi="Times New Roman" w:cs="Times New Roman"/>
          <w:b/>
          <w:sz w:val="28"/>
          <w:szCs w:val="24"/>
        </w:rPr>
        <w:t>.</w:t>
      </w:r>
    </w:p>
    <w:p w:rsidR="00DA7285" w:rsidRDefault="00DA7285" w:rsidP="00DA728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7285" w:rsidRPr="003A45C4" w:rsidRDefault="00DA7285" w:rsidP="00DA728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A45C4">
        <w:rPr>
          <w:rFonts w:ascii="Times New Roman" w:hAnsi="Times New Roman" w:cs="Times New Roman"/>
          <w:b/>
          <w:sz w:val="28"/>
          <w:szCs w:val="28"/>
        </w:rPr>
        <w:t>етодика «Шкала тревожности»  (15</w:t>
      </w:r>
      <w:r w:rsidRPr="003A45C4">
        <w:rPr>
          <w:rFonts w:ascii="Times New Roman" w:hAnsi="Times New Roman" w:cs="Times New Roman"/>
          <w:sz w:val="28"/>
          <w:szCs w:val="28"/>
        </w:rPr>
        <w:t>-17 лет)</w:t>
      </w:r>
    </w:p>
    <w:p w:rsidR="00DA7285" w:rsidRPr="00334DEC" w:rsidRDefault="00DA7285" w:rsidP="00DA72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DEC">
        <w:rPr>
          <w:rFonts w:ascii="Times New Roman" w:hAnsi="Times New Roman" w:cs="Times New Roman"/>
          <w:b/>
          <w:sz w:val="28"/>
          <w:szCs w:val="28"/>
        </w:rPr>
        <w:t>Определение уровня тревожности у старшеклассников.</w:t>
      </w:r>
    </w:p>
    <w:p w:rsidR="00DA7285" w:rsidRPr="00334DEC" w:rsidRDefault="00DA7285" w:rsidP="00DA7285">
      <w:pPr>
        <w:pStyle w:val="1"/>
        <w:contextualSpacing/>
        <w:rPr>
          <w:sz w:val="28"/>
          <w:szCs w:val="28"/>
        </w:rPr>
      </w:pPr>
      <w:r w:rsidRPr="00334DEC">
        <w:rPr>
          <w:sz w:val="28"/>
          <w:szCs w:val="28"/>
        </w:rPr>
        <w:t>Шкала ситуационной тревожности</w:t>
      </w:r>
    </w:p>
    <w:p w:rsidR="00DA7285" w:rsidRPr="00334DEC" w:rsidRDefault="00DA7285" w:rsidP="00DA72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DEC">
        <w:rPr>
          <w:rFonts w:ascii="Times New Roman" w:hAnsi="Times New Roman" w:cs="Times New Roman"/>
          <w:b/>
          <w:sz w:val="28"/>
          <w:szCs w:val="28"/>
        </w:rPr>
        <w:t>( Методика Кондаша )</w:t>
      </w:r>
    </w:p>
    <w:p w:rsidR="00DA7285" w:rsidRPr="00334DEC" w:rsidRDefault="00DA7285" w:rsidP="00DA72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285" w:rsidRPr="00334DEC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b/>
          <w:i/>
          <w:sz w:val="28"/>
          <w:szCs w:val="28"/>
        </w:rPr>
        <w:t xml:space="preserve">      Инструкция</w:t>
      </w:r>
      <w:r w:rsidRPr="00334D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4DEC">
        <w:rPr>
          <w:rFonts w:ascii="Times New Roman" w:hAnsi="Times New Roman" w:cs="Times New Roman"/>
          <w:sz w:val="28"/>
          <w:szCs w:val="28"/>
        </w:rPr>
        <w:t>На бланке перечислены ситуации, с которыми Вы часто встречаетесь в жизни. Некоторые из них могут быть для Вас неприятными, вызвать волнение, беспокойство, тревогу, страх.</w:t>
      </w:r>
    </w:p>
    <w:p w:rsidR="00DA7285" w:rsidRPr="00334DEC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Внимательно прочитайте каждое предложение и обведите кружком одну из цифр справа: </w:t>
      </w:r>
      <w:r w:rsidRPr="00334DEC">
        <w:rPr>
          <w:rFonts w:ascii="Times New Roman" w:hAnsi="Times New Roman" w:cs="Times New Roman"/>
          <w:b/>
          <w:sz w:val="28"/>
          <w:szCs w:val="28"/>
        </w:rPr>
        <w:t>1, 2, 3, 4.</w:t>
      </w:r>
    </w:p>
    <w:p w:rsidR="00DA7285" w:rsidRPr="00334DEC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Если ситуация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совершенно не кажется Вам неприятной,</w:t>
      </w:r>
      <w:r w:rsidRPr="00334DEC">
        <w:rPr>
          <w:rFonts w:ascii="Times New Roman" w:hAnsi="Times New Roman" w:cs="Times New Roman"/>
          <w:sz w:val="28"/>
          <w:szCs w:val="28"/>
        </w:rPr>
        <w:t xml:space="preserve"> </w:t>
      </w:r>
      <w:r w:rsidRPr="00334DEC">
        <w:rPr>
          <w:rFonts w:ascii="Times New Roman" w:hAnsi="Times New Roman" w:cs="Times New Roman"/>
          <w:b/>
          <w:sz w:val="28"/>
          <w:szCs w:val="28"/>
        </w:rPr>
        <w:t>обведите цифру – 0.</w:t>
      </w:r>
      <w:r w:rsidRPr="00334DEC">
        <w:rPr>
          <w:rFonts w:ascii="Times New Roman" w:hAnsi="Times New Roman" w:cs="Times New Roman"/>
          <w:sz w:val="28"/>
          <w:szCs w:val="28"/>
        </w:rPr>
        <w:t xml:space="preserve"> Если она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немного волнует, беспокоит Вас</w:t>
      </w:r>
      <w:r w:rsidRPr="00334DEC">
        <w:rPr>
          <w:rFonts w:ascii="Times New Roman" w:hAnsi="Times New Roman" w:cs="Times New Roman"/>
          <w:sz w:val="28"/>
          <w:szCs w:val="28"/>
        </w:rPr>
        <w:t xml:space="preserve">, </w:t>
      </w:r>
      <w:r w:rsidRPr="00334DEC">
        <w:rPr>
          <w:rFonts w:ascii="Times New Roman" w:hAnsi="Times New Roman" w:cs="Times New Roman"/>
          <w:b/>
          <w:sz w:val="28"/>
          <w:szCs w:val="28"/>
        </w:rPr>
        <w:t xml:space="preserve">обведите цифру – 1. </w:t>
      </w:r>
      <w:r w:rsidRPr="00334DEC">
        <w:rPr>
          <w:rFonts w:ascii="Times New Roman" w:hAnsi="Times New Roman" w:cs="Times New Roman"/>
          <w:sz w:val="28"/>
          <w:szCs w:val="28"/>
        </w:rPr>
        <w:t xml:space="preserve">Если ситуация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достаточно неприятна и вызывает</w:t>
      </w:r>
      <w:r w:rsidRPr="00334DEC">
        <w:rPr>
          <w:rFonts w:ascii="Times New Roman" w:hAnsi="Times New Roman" w:cs="Times New Roman"/>
          <w:sz w:val="28"/>
          <w:szCs w:val="28"/>
        </w:rPr>
        <w:t xml:space="preserve">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такое беспокойство, что Вы предпочли бы избежать ее</w:t>
      </w:r>
      <w:r w:rsidRPr="00334DEC">
        <w:rPr>
          <w:rFonts w:ascii="Times New Roman" w:hAnsi="Times New Roman" w:cs="Times New Roman"/>
          <w:sz w:val="28"/>
          <w:szCs w:val="28"/>
        </w:rPr>
        <w:t xml:space="preserve">, </w:t>
      </w:r>
      <w:r w:rsidRPr="00334DEC">
        <w:rPr>
          <w:rFonts w:ascii="Times New Roman" w:hAnsi="Times New Roman" w:cs="Times New Roman"/>
          <w:b/>
          <w:sz w:val="28"/>
          <w:szCs w:val="28"/>
        </w:rPr>
        <w:t>обведите цифру – 2.</w:t>
      </w:r>
      <w:r w:rsidRPr="00334DEC">
        <w:rPr>
          <w:rFonts w:ascii="Times New Roman" w:hAnsi="Times New Roman" w:cs="Times New Roman"/>
          <w:sz w:val="28"/>
          <w:szCs w:val="28"/>
        </w:rPr>
        <w:t xml:space="preserve"> Если она для Вас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крайне неприятна и вызывает сильное беспокойство, тревогу, страх</w:t>
      </w:r>
      <w:r w:rsidRPr="00334DEC">
        <w:rPr>
          <w:rFonts w:ascii="Times New Roman" w:hAnsi="Times New Roman" w:cs="Times New Roman"/>
          <w:sz w:val="28"/>
          <w:szCs w:val="28"/>
        </w:rPr>
        <w:t xml:space="preserve">, </w:t>
      </w:r>
      <w:r w:rsidRPr="00334DEC">
        <w:rPr>
          <w:rFonts w:ascii="Times New Roman" w:hAnsi="Times New Roman" w:cs="Times New Roman"/>
          <w:b/>
          <w:sz w:val="28"/>
          <w:szCs w:val="28"/>
        </w:rPr>
        <w:t>обведите – 3</w:t>
      </w:r>
      <w:r w:rsidRPr="00334DEC">
        <w:rPr>
          <w:rFonts w:ascii="Times New Roman" w:hAnsi="Times New Roman" w:cs="Times New Roman"/>
          <w:sz w:val="28"/>
          <w:szCs w:val="28"/>
        </w:rPr>
        <w:t xml:space="preserve">. Если ситуация для Вас крайне неприятна, если Вы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не можете перенести ее и она вызывает у Вас</w:t>
      </w:r>
      <w:r w:rsidRPr="00334DEC">
        <w:rPr>
          <w:rFonts w:ascii="Times New Roman" w:hAnsi="Times New Roman" w:cs="Times New Roman"/>
          <w:sz w:val="28"/>
          <w:szCs w:val="28"/>
        </w:rPr>
        <w:t xml:space="preserve"> </w:t>
      </w:r>
      <w:r w:rsidRPr="00334DEC">
        <w:rPr>
          <w:rFonts w:ascii="Times New Roman" w:hAnsi="Times New Roman" w:cs="Times New Roman"/>
          <w:b/>
          <w:i/>
          <w:sz w:val="28"/>
          <w:szCs w:val="28"/>
        </w:rPr>
        <w:t>очень сильное беспокойство, очень сильный страх,</w:t>
      </w:r>
      <w:r w:rsidRPr="00334DEC">
        <w:rPr>
          <w:rFonts w:ascii="Times New Roman" w:hAnsi="Times New Roman" w:cs="Times New Roman"/>
          <w:sz w:val="28"/>
          <w:szCs w:val="28"/>
        </w:rPr>
        <w:t xml:space="preserve"> </w:t>
      </w:r>
      <w:r w:rsidRPr="00334DEC">
        <w:rPr>
          <w:rFonts w:ascii="Times New Roman" w:hAnsi="Times New Roman" w:cs="Times New Roman"/>
          <w:b/>
          <w:sz w:val="28"/>
          <w:szCs w:val="28"/>
        </w:rPr>
        <w:t>обведите цифру – 4</w:t>
      </w:r>
      <w:r w:rsidRPr="00334DEC">
        <w:rPr>
          <w:rFonts w:ascii="Times New Roman" w:hAnsi="Times New Roman" w:cs="Times New Roman"/>
          <w:sz w:val="28"/>
          <w:szCs w:val="28"/>
        </w:rPr>
        <w:t>.</w:t>
      </w:r>
    </w:p>
    <w:p w:rsidR="00DA7285" w:rsidRPr="00334DEC" w:rsidRDefault="00DA7285" w:rsidP="00DA72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Ваша задача – представить себе как можно яснее каждую ситуацию и обвести кружком ту цифру, которая может указывать в какой степени эта ситуация может вызывать у Вас опасение, беспокойство, тревогу или страх.</w:t>
      </w:r>
    </w:p>
    <w:p w:rsidR="00DA7285" w:rsidRPr="00334DEC" w:rsidRDefault="00DA7285" w:rsidP="00DA728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DEC">
        <w:rPr>
          <w:rFonts w:ascii="Times New Roman" w:hAnsi="Times New Roman" w:cs="Times New Roman"/>
          <w:b/>
          <w:sz w:val="28"/>
          <w:szCs w:val="28"/>
        </w:rPr>
        <w:t>Текст методики (бланк) укажите ваш пол (жен. / муж.)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Отвечать у доски                  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Пойти в дом к незнакомым людям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Участвовать в соревнованиях, конкурсах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Разговаривать с директором </w:t>
      </w:r>
      <w:r>
        <w:rPr>
          <w:rFonts w:ascii="Times New Roman" w:hAnsi="Times New Roman" w:cs="Times New Roman"/>
          <w:sz w:val="28"/>
          <w:szCs w:val="28"/>
        </w:rPr>
        <w:t xml:space="preserve">колледжа                              </w:t>
      </w:r>
      <w:r w:rsidRPr="00334DEC">
        <w:rPr>
          <w:rFonts w:ascii="Times New Roman" w:hAnsi="Times New Roman" w:cs="Times New Roman"/>
          <w:sz w:val="28"/>
          <w:szCs w:val="28"/>
        </w:rPr>
        <w:t xml:space="preserve">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Думать о своем будущем     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Учитель смотрит в журнал, кого бы спросить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Тебя критикуют,  в чем-то упрекают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Смотрят на тебя, когда ты что-нибудь делаешь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Пишешь контрольную работу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После контрольной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334DEC">
        <w:rPr>
          <w:rFonts w:ascii="Times New Roman" w:hAnsi="Times New Roman" w:cs="Times New Roman"/>
          <w:sz w:val="28"/>
          <w:szCs w:val="28"/>
        </w:rPr>
        <w:t xml:space="preserve"> называет отметки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На тебя не обращают внимания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У тебя что-то не получается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Ждешь родителей с родительского собрания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Тебе грозит неудача, провал 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Слышишь за своей спиной смех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Сдаешь экзамены в </w:t>
      </w:r>
      <w:r>
        <w:rPr>
          <w:rFonts w:ascii="Times New Roman" w:hAnsi="Times New Roman" w:cs="Times New Roman"/>
          <w:sz w:val="28"/>
          <w:szCs w:val="28"/>
        </w:rPr>
        <w:t xml:space="preserve">лицее   </w:t>
      </w:r>
      <w:r w:rsidRPr="00334DEC">
        <w:rPr>
          <w:rFonts w:ascii="Times New Roman" w:hAnsi="Times New Roman" w:cs="Times New Roman"/>
          <w:sz w:val="28"/>
          <w:szCs w:val="28"/>
        </w:rPr>
        <w:t xml:space="preserve">  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На тебя сердятся (непонятно почему)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Выступать перед большой аудиторией                                0  1  2  3  4  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Предстоит важное, решающее дело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Не понимаешь объяснений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334DEC">
        <w:rPr>
          <w:rFonts w:ascii="Times New Roman" w:hAnsi="Times New Roman" w:cs="Times New Roman"/>
          <w:sz w:val="28"/>
          <w:szCs w:val="28"/>
        </w:rPr>
        <w:t xml:space="preserve">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С тобой не согласны, противоречат тебе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Сравниваешь себя с другими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34DEC">
        <w:rPr>
          <w:rFonts w:ascii="Times New Roman" w:hAnsi="Times New Roman" w:cs="Times New Roman"/>
          <w:sz w:val="28"/>
          <w:szCs w:val="28"/>
        </w:rPr>
        <w:t xml:space="preserve">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Проверяются твои способности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На тебя смотрят как на маленького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На уроке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334DEC">
        <w:rPr>
          <w:rFonts w:ascii="Times New Roman" w:hAnsi="Times New Roman" w:cs="Times New Roman"/>
          <w:sz w:val="28"/>
          <w:szCs w:val="28"/>
        </w:rPr>
        <w:t xml:space="preserve"> задает тебе вопрос неожиданно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Замолчали, когда ты подошел (подошла)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Оценивается твоя работа       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Думаешь о своих делах                      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Тебе надо принять для себя решение                                   0  1  2  3  4</w:t>
      </w:r>
    </w:p>
    <w:p w:rsidR="00DA7285" w:rsidRPr="00334DEC" w:rsidRDefault="00DA7285" w:rsidP="00DA7285">
      <w:pPr>
        <w:numPr>
          <w:ilvl w:val="0"/>
          <w:numId w:val="35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Не можешь справиться с домашним заданием                     0  1  2  3  4 </w:t>
      </w:r>
    </w:p>
    <w:p w:rsidR="00DA7285" w:rsidRPr="00334DEC" w:rsidRDefault="00DA7285" w:rsidP="00DA7285">
      <w:pPr>
        <w:spacing w:line="240" w:lineRule="auto"/>
        <w:ind w:hanging="1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4DEC">
        <w:rPr>
          <w:rFonts w:ascii="Times New Roman" w:hAnsi="Times New Roman" w:cs="Times New Roman"/>
          <w:b/>
          <w:sz w:val="28"/>
          <w:szCs w:val="28"/>
        </w:rPr>
        <w:t xml:space="preserve">     Ключ:  </w:t>
      </w:r>
    </w:p>
    <w:p w:rsidR="00DA7285" w:rsidRPr="00334DEC" w:rsidRDefault="00DA7285" w:rsidP="00DA7285">
      <w:pPr>
        <w:spacing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Методика включает ситуации трех типов:</w:t>
      </w:r>
    </w:p>
    <w:p w:rsidR="00DA7285" w:rsidRPr="00334DEC" w:rsidRDefault="00DA7285" w:rsidP="00DA7285">
      <w:pPr>
        <w:numPr>
          <w:ilvl w:val="0"/>
          <w:numId w:val="34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ситуации, связанные с колледжем</w:t>
      </w:r>
      <w:r w:rsidRPr="00334DEC">
        <w:rPr>
          <w:rFonts w:ascii="Times New Roman" w:hAnsi="Times New Roman" w:cs="Times New Roman"/>
          <w:sz w:val="28"/>
          <w:szCs w:val="28"/>
        </w:rPr>
        <w:t xml:space="preserve">, общением с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334DEC">
        <w:rPr>
          <w:rFonts w:ascii="Times New Roman" w:hAnsi="Times New Roman" w:cs="Times New Roman"/>
          <w:sz w:val="28"/>
          <w:szCs w:val="28"/>
        </w:rPr>
        <w:t>;</w:t>
      </w:r>
    </w:p>
    <w:p w:rsidR="00DA7285" w:rsidRPr="00334DEC" w:rsidRDefault="00DA7285" w:rsidP="00DA7285">
      <w:pPr>
        <w:numPr>
          <w:ilvl w:val="0"/>
          <w:numId w:val="34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ситуации, актуализирующие представление о себе;</w:t>
      </w:r>
    </w:p>
    <w:p w:rsidR="00DA7285" w:rsidRPr="00334DEC" w:rsidRDefault="00DA7285" w:rsidP="00DA7285">
      <w:pPr>
        <w:numPr>
          <w:ilvl w:val="0"/>
          <w:numId w:val="34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ситуации общения.</w:t>
      </w:r>
    </w:p>
    <w:p w:rsidR="00DA7285" w:rsidRDefault="00DA7285" w:rsidP="00DA7285">
      <w:pPr>
        <w:spacing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Соответственно, виды тревожности, выявляемые с помощью данной шкалы, обозначены так: </w:t>
      </w:r>
      <w:r>
        <w:rPr>
          <w:rFonts w:ascii="Times New Roman" w:hAnsi="Times New Roman" w:cs="Times New Roman"/>
          <w:sz w:val="28"/>
          <w:szCs w:val="28"/>
        </w:rPr>
        <w:t>лицейска</w:t>
      </w:r>
      <w:r w:rsidRPr="00334DEC">
        <w:rPr>
          <w:rFonts w:ascii="Times New Roman" w:hAnsi="Times New Roman" w:cs="Times New Roman"/>
          <w:sz w:val="28"/>
          <w:szCs w:val="28"/>
        </w:rPr>
        <w:t xml:space="preserve">я, самооценочная, межличностная.     </w:t>
      </w:r>
    </w:p>
    <w:p w:rsidR="00DA7285" w:rsidRPr="00334DEC" w:rsidRDefault="00DA7285" w:rsidP="00DA7285">
      <w:pPr>
        <w:spacing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6732"/>
        <w:gridCol w:w="957"/>
      </w:tblGrid>
      <w:tr w:rsidR="00DA7285" w:rsidRPr="00334DEC" w:rsidTr="00ED2619">
        <w:tc>
          <w:tcPr>
            <w:tcW w:w="2448" w:type="dxa"/>
          </w:tcPr>
          <w:p w:rsidR="00DA7285" w:rsidRPr="00334DEC" w:rsidRDefault="00DA7285" w:rsidP="00ED2619">
            <w:pPr>
              <w:spacing w:line="240" w:lineRule="auto"/>
              <w:ind w:hanging="1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b/>
                <w:sz w:val="28"/>
                <w:szCs w:val="28"/>
              </w:rPr>
              <w:t>Вид тревожности</w:t>
            </w:r>
          </w:p>
        </w:tc>
        <w:tc>
          <w:tcPr>
            <w:tcW w:w="6732" w:type="dxa"/>
          </w:tcPr>
          <w:p w:rsidR="00DA7285" w:rsidRPr="00334DEC" w:rsidRDefault="00DA7285" w:rsidP="00ED2619">
            <w:pPr>
              <w:pStyle w:val="1"/>
              <w:ind w:hanging="11"/>
              <w:contextualSpacing/>
              <w:jc w:val="left"/>
              <w:rPr>
                <w:sz w:val="28"/>
                <w:szCs w:val="28"/>
              </w:rPr>
            </w:pPr>
            <w:r w:rsidRPr="00334DEC">
              <w:rPr>
                <w:sz w:val="28"/>
                <w:szCs w:val="28"/>
              </w:rPr>
              <w:t>Номер пункта шкалы</w:t>
            </w:r>
          </w:p>
        </w:tc>
        <w:tc>
          <w:tcPr>
            <w:tcW w:w="957" w:type="dxa"/>
          </w:tcPr>
          <w:p w:rsidR="00DA7285" w:rsidRPr="00334DEC" w:rsidRDefault="00DA7285" w:rsidP="00ED2619">
            <w:pPr>
              <w:spacing w:line="240" w:lineRule="auto"/>
              <w:ind w:hanging="1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DA7285" w:rsidRPr="00334DEC" w:rsidRDefault="00DA7285" w:rsidP="00ED2619">
            <w:pPr>
              <w:spacing w:line="240" w:lineRule="auto"/>
              <w:ind w:hanging="1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b/>
                <w:sz w:val="28"/>
                <w:szCs w:val="28"/>
              </w:rPr>
              <w:t>по шкалам</w:t>
            </w:r>
          </w:p>
        </w:tc>
      </w:tr>
      <w:tr w:rsidR="00DA7285" w:rsidRPr="00334DEC" w:rsidTr="00ED2619">
        <w:trPr>
          <w:cantSplit/>
          <w:trHeight w:val="345"/>
        </w:trPr>
        <w:tc>
          <w:tcPr>
            <w:tcW w:w="2448" w:type="dxa"/>
            <w:vMerge w:val="restart"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Лицейская</w:t>
            </w:r>
          </w:p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Самооценочная </w:t>
            </w:r>
          </w:p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b/>
                <w:sz w:val="28"/>
                <w:szCs w:val="28"/>
              </w:rPr>
              <w:t>Межличностная</w:t>
            </w:r>
          </w:p>
        </w:tc>
        <w:tc>
          <w:tcPr>
            <w:tcW w:w="6732" w:type="dxa"/>
            <w:vMerge w:val="restart"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sz w:val="28"/>
                <w:szCs w:val="28"/>
              </w:rPr>
              <w:t>1        4        6        9        10        13        16         20        25        30</w:t>
            </w:r>
          </w:p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sz w:val="28"/>
                <w:szCs w:val="28"/>
              </w:rPr>
              <w:t>3        5        12      14       19        22        23         27       28        29</w:t>
            </w:r>
          </w:p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4DEC">
              <w:rPr>
                <w:rFonts w:ascii="Times New Roman" w:hAnsi="Times New Roman" w:cs="Times New Roman"/>
                <w:sz w:val="28"/>
                <w:szCs w:val="28"/>
              </w:rPr>
              <w:t xml:space="preserve">2        7        8        11       15        17        18         21        24       26     </w:t>
            </w:r>
          </w:p>
        </w:tc>
        <w:tc>
          <w:tcPr>
            <w:tcW w:w="957" w:type="dxa"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85" w:rsidRPr="00334DEC" w:rsidTr="00ED2619">
        <w:trPr>
          <w:cantSplit/>
          <w:trHeight w:val="435"/>
        </w:trPr>
        <w:tc>
          <w:tcPr>
            <w:tcW w:w="2448" w:type="dxa"/>
            <w:vMerge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  <w:vMerge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85" w:rsidRPr="00334DEC" w:rsidTr="00ED2619">
        <w:trPr>
          <w:cantSplit/>
          <w:trHeight w:val="450"/>
        </w:trPr>
        <w:tc>
          <w:tcPr>
            <w:tcW w:w="2448" w:type="dxa"/>
            <w:vMerge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  <w:vMerge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A7285" w:rsidRPr="00334DEC" w:rsidRDefault="00DA7285" w:rsidP="00ED261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285" w:rsidRPr="00334DEC" w:rsidRDefault="00DA7285" w:rsidP="00DA72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A7285" w:rsidRPr="00334DEC" w:rsidRDefault="00DA7285" w:rsidP="00DA72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EC">
        <w:rPr>
          <w:rFonts w:ascii="Times New Roman" w:hAnsi="Times New Roman" w:cs="Times New Roman"/>
          <w:sz w:val="28"/>
          <w:szCs w:val="28"/>
        </w:rPr>
        <w:t>Подсчитывается общая сумма баллов отдельно по каждому разделу шкалы и по шкале в целом. Полученные результаты интерпретируется в качестве показателей уровней соответствующих видов тревожности, показателей по всей шкале – общего уровня тревожности. Высокая тревожность   может порождаться либо реальным неблагополучием школьника в наиболее значимых областях деятельности и общения, либо существовать как бы вопреки объективно благополучному положению, являясь следствием определенных личностных конфликтов, нарушений в развитии самооценки и т.п.</w:t>
      </w:r>
    </w:p>
    <w:p w:rsidR="00DA7285" w:rsidRPr="003A45C4" w:rsidRDefault="00DA7285" w:rsidP="00DA7285">
      <w:pPr>
        <w:shd w:val="clear" w:color="auto" w:fill="FFFFFF"/>
        <w:spacing w:before="240"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7924" w:rsidRDefault="00917924"/>
    <w:sectPr w:rsidR="00917924" w:rsidSect="001328A7">
      <w:footerReference w:type="default" r:id="rId11"/>
      <w:pgSz w:w="11906" w:h="16838"/>
      <w:pgMar w:top="678" w:right="850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30D" w:rsidRDefault="0059430D" w:rsidP="00566229">
      <w:pPr>
        <w:spacing w:after="0" w:line="240" w:lineRule="auto"/>
      </w:pPr>
      <w:r>
        <w:separator/>
      </w:r>
    </w:p>
  </w:endnote>
  <w:endnote w:type="continuationSeparator" w:id="1">
    <w:p w:rsidR="0059430D" w:rsidRDefault="0059430D" w:rsidP="0056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475152"/>
      <w:docPartObj>
        <w:docPartGallery w:val="Page Numbers (Bottom of Page)"/>
        <w:docPartUnique/>
      </w:docPartObj>
    </w:sdtPr>
    <w:sdtContent>
      <w:p w:rsidR="00304D56" w:rsidRDefault="008E0737">
        <w:pPr>
          <w:pStyle w:val="ab"/>
          <w:jc w:val="right"/>
        </w:pPr>
        <w:r>
          <w:fldChar w:fldCharType="begin"/>
        </w:r>
        <w:r w:rsidR="00DA7285">
          <w:instrText>PAGE   \* MERGEFORMAT</w:instrText>
        </w:r>
        <w:r>
          <w:fldChar w:fldCharType="separate"/>
        </w:r>
        <w:r w:rsidR="00267CF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04D56" w:rsidRDefault="0059430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30D" w:rsidRDefault="0059430D" w:rsidP="00566229">
      <w:pPr>
        <w:spacing w:after="0" w:line="240" w:lineRule="auto"/>
      </w:pPr>
      <w:r>
        <w:separator/>
      </w:r>
    </w:p>
  </w:footnote>
  <w:footnote w:type="continuationSeparator" w:id="1">
    <w:p w:rsidR="0059430D" w:rsidRDefault="0059430D" w:rsidP="0056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5A9"/>
    <w:multiLevelType w:val="hybridMultilevel"/>
    <w:tmpl w:val="A0AA1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CA7A6B"/>
    <w:multiLevelType w:val="multilevel"/>
    <w:tmpl w:val="3AE0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874EC"/>
    <w:multiLevelType w:val="multilevel"/>
    <w:tmpl w:val="80DC1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B5C64"/>
    <w:multiLevelType w:val="multilevel"/>
    <w:tmpl w:val="732A77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96F27"/>
    <w:multiLevelType w:val="hybridMultilevel"/>
    <w:tmpl w:val="74F0B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125EA"/>
    <w:multiLevelType w:val="hybridMultilevel"/>
    <w:tmpl w:val="9AD0B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B3CEE"/>
    <w:multiLevelType w:val="hybridMultilevel"/>
    <w:tmpl w:val="8CD67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2B85CB4"/>
    <w:multiLevelType w:val="hybridMultilevel"/>
    <w:tmpl w:val="3AF8B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94AC3"/>
    <w:multiLevelType w:val="hybridMultilevel"/>
    <w:tmpl w:val="664E4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6704A"/>
    <w:multiLevelType w:val="hybridMultilevel"/>
    <w:tmpl w:val="2BF012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CB57B0"/>
    <w:multiLevelType w:val="multilevel"/>
    <w:tmpl w:val="97BEDC2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BD5337"/>
    <w:multiLevelType w:val="multilevel"/>
    <w:tmpl w:val="3CD2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325C2A"/>
    <w:multiLevelType w:val="hybridMultilevel"/>
    <w:tmpl w:val="06487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ED4F79"/>
    <w:multiLevelType w:val="multilevel"/>
    <w:tmpl w:val="3C44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436F8"/>
    <w:multiLevelType w:val="hybridMultilevel"/>
    <w:tmpl w:val="3336F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3F5A1DBE"/>
    <w:multiLevelType w:val="hybridMultilevel"/>
    <w:tmpl w:val="55981ED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AB1F11"/>
    <w:multiLevelType w:val="hybridMultilevel"/>
    <w:tmpl w:val="26387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62771"/>
    <w:multiLevelType w:val="hybridMultilevel"/>
    <w:tmpl w:val="14A8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B606B79"/>
    <w:multiLevelType w:val="hybridMultilevel"/>
    <w:tmpl w:val="8F6E0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1205F8"/>
    <w:multiLevelType w:val="hybridMultilevel"/>
    <w:tmpl w:val="ACBC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E7613"/>
    <w:multiLevelType w:val="hybridMultilevel"/>
    <w:tmpl w:val="312CF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D020D"/>
    <w:multiLevelType w:val="hybridMultilevel"/>
    <w:tmpl w:val="76006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1A04B0"/>
    <w:multiLevelType w:val="multilevel"/>
    <w:tmpl w:val="FFB68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6CE5ECD"/>
    <w:multiLevelType w:val="hybridMultilevel"/>
    <w:tmpl w:val="B1AEF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254425"/>
    <w:multiLevelType w:val="hybridMultilevel"/>
    <w:tmpl w:val="2202F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BC79FD"/>
    <w:multiLevelType w:val="multilevel"/>
    <w:tmpl w:val="407424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C00D8D"/>
    <w:multiLevelType w:val="multilevel"/>
    <w:tmpl w:val="144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E5BED"/>
    <w:multiLevelType w:val="hybridMultilevel"/>
    <w:tmpl w:val="CE94B06E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8">
    <w:nsid w:val="5C420876"/>
    <w:multiLevelType w:val="hybridMultilevel"/>
    <w:tmpl w:val="92623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519A8"/>
    <w:multiLevelType w:val="hybridMultilevel"/>
    <w:tmpl w:val="CC98A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12341"/>
    <w:multiLevelType w:val="hybridMultilevel"/>
    <w:tmpl w:val="55C84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8BC3646"/>
    <w:multiLevelType w:val="hybridMultilevel"/>
    <w:tmpl w:val="69A0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1940D76"/>
    <w:multiLevelType w:val="hybridMultilevel"/>
    <w:tmpl w:val="365E2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52673A2"/>
    <w:multiLevelType w:val="hybridMultilevel"/>
    <w:tmpl w:val="55981ED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8454701"/>
    <w:multiLevelType w:val="multilevel"/>
    <w:tmpl w:val="45BCC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7"/>
  </w:num>
  <w:num w:numId="3">
    <w:abstractNumId w:val="31"/>
  </w:num>
  <w:num w:numId="4">
    <w:abstractNumId w:val="6"/>
  </w:num>
  <w:num w:numId="5">
    <w:abstractNumId w:val="14"/>
  </w:num>
  <w:num w:numId="6">
    <w:abstractNumId w:val="23"/>
  </w:num>
  <w:num w:numId="7">
    <w:abstractNumId w:val="0"/>
  </w:num>
  <w:num w:numId="8">
    <w:abstractNumId w:val="24"/>
  </w:num>
  <w:num w:numId="9">
    <w:abstractNumId w:val="26"/>
  </w:num>
  <w:num w:numId="10">
    <w:abstractNumId w:val="21"/>
  </w:num>
  <w:num w:numId="11">
    <w:abstractNumId w:val="4"/>
  </w:num>
  <w:num w:numId="12">
    <w:abstractNumId w:val="7"/>
  </w:num>
  <w:num w:numId="13">
    <w:abstractNumId w:val="11"/>
  </w:num>
  <w:num w:numId="14">
    <w:abstractNumId w:val="28"/>
  </w:num>
  <w:num w:numId="15">
    <w:abstractNumId w:val="16"/>
  </w:num>
  <w:num w:numId="16">
    <w:abstractNumId w:val="5"/>
  </w:num>
  <w:num w:numId="17">
    <w:abstractNumId w:val="22"/>
  </w:num>
  <w:num w:numId="18">
    <w:abstractNumId w:val="19"/>
  </w:num>
  <w:num w:numId="19">
    <w:abstractNumId w:val="20"/>
  </w:num>
  <w:num w:numId="20">
    <w:abstractNumId w:val="29"/>
  </w:num>
  <w:num w:numId="21">
    <w:abstractNumId w:val="33"/>
  </w:num>
  <w:num w:numId="22">
    <w:abstractNumId w:val="8"/>
  </w:num>
  <w:num w:numId="23">
    <w:abstractNumId w:val="2"/>
  </w:num>
  <w:num w:numId="24">
    <w:abstractNumId w:val="34"/>
  </w:num>
  <w:num w:numId="25">
    <w:abstractNumId w:val="3"/>
  </w:num>
  <w:num w:numId="26">
    <w:abstractNumId w:val="10"/>
  </w:num>
  <w:num w:numId="27">
    <w:abstractNumId w:val="25"/>
  </w:num>
  <w:num w:numId="28">
    <w:abstractNumId w:val="9"/>
  </w:num>
  <w:num w:numId="29">
    <w:abstractNumId w:val="27"/>
  </w:num>
  <w:num w:numId="30">
    <w:abstractNumId w:val="18"/>
  </w:num>
  <w:num w:numId="31">
    <w:abstractNumId w:val="15"/>
  </w:num>
  <w:num w:numId="32">
    <w:abstractNumId w:val="32"/>
  </w:num>
  <w:num w:numId="33">
    <w:abstractNumId w:val="12"/>
  </w:num>
  <w:num w:numId="34">
    <w:abstractNumId w:val="13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285"/>
    <w:rsid w:val="0009175B"/>
    <w:rsid w:val="00267CF3"/>
    <w:rsid w:val="00427967"/>
    <w:rsid w:val="00566229"/>
    <w:rsid w:val="0059430D"/>
    <w:rsid w:val="0067416E"/>
    <w:rsid w:val="008E0737"/>
    <w:rsid w:val="00917924"/>
    <w:rsid w:val="00A1614D"/>
    <w:rsid w:val="00DA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8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DA728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2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A7285"/>
    <w:pPr>
      <w:ind w:left="720"/>
    </w:pPr>
  </w:style>
  <w:style w:type="table" w:styleId="a4">
    <w:name w:val="Table Grid"/>
    <w:basedOn w:val="a1"/>
    <w:uiPriority w:val="59"/>
    <w:rsid w:val="00DA72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sz w:val="24"/>
      <w:szCs w:val="24"/>
    </w:rPr>
  </w:style>
  <w:style w:type="paragraph" w:customStyle="1" w:styleId="Style2">
    <w:name w:val="Style2"/>
    <w:basedOn w:val="a"/>
    <w:uiPriority w:val="99"/>
    <w:rsid w:val="00DA728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A7285"/>
    <w:rPr>
      <w:rFonts w:ascii="Cambria" w:hAnsi="Cambria" w:cs="Cambria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DA7285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DA7285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DA7285"/>
    <w:rPr>
      <w:rFonts w:ascii="Cambria" w:hAnsi="Cambria" w:cs="Cambria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DA7285"/>
    <w:rPr>
      <w:rFonts w:ascii="Cambria" w:hAnsi="Cambria" w:cs="Cambria"/>
      <w:sz w:val="18"/>
      <w:szCs w:val="18"/>
    </w:rPr>
  </w:style>
  <w:style w:type="paragraph" w:customStyle="1" w:styleId="Default">
    <w:name w:val="Default"/>
    <w:rsid w:val="00DA72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A7285"/>
    <w:pPr>
      <w:widowControl w:val="0"/>
      <w:autoSpaceDE w:val="0"/>
      <w:autoSpaceDN w:val="0"/>
      <w:adjustRightInd w:val="0"/>
      <w:spacing w:after="0" w:line="312" w:lineRule="exact"/>
      <w:ind w:firstLine="110"/>
    </w:pPr>
    <w:rPr>
      <w:rFonts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A7285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A7285"/>
    <w:pPr>
      <w:widowControl w:val="0"/>
      <w:autoSpaceDE w:val="0"/>
      <w:autoSpaceDN w:val="0"/>
      <w:adjustRightInd w:val="0"/>
      <w:spacing w:after="0" w:line="305" w:lineRule="exact"/>
    </w:pPr>
    <w:rPr>
      <w:rFonts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A7285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A7285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A7285"/>
    <w:pPr>
      <w:widowControl w:val="0"/>
      <w:autoSpaceDE w:val="0"/>
      <w:autoSpaceDN w:val="0"/>
      <w:adjustRightInd w:val="0"/>
      <w:spacing w:after="0" w:line="216" w:lineRule="exact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A7285"/>
    <w:pPr>
      <w:widowControl w:val="0"/>
      <w:autoSpaceDE w:val="0"/>
      <w:autoSpaceDN w:val="0"/>
      <w:adjustRightInd w:val="0"/>
      <w:spacing w:after="0" w:line="226" w:lineRule="exact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A728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A7285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8">
    <w:name w:val="Font Style18"/>
    <w:basedOn w:val="a0"/>
    <w:uiPriority w:val="99"/>
    <w:rsid w:val="00DA728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9">
    <w:name w:val="Font Style19"/>
    <w:basedOn w:val="a0"/>
    <w:uiPriority w:val="99"/>
    <w:rsid w:val="00DA7285"/>
    <w:rPr>
      <w:rFonts w:ascii="Times New Roman" w:hAnsi="Times New Roman" w:cs="Times New Roman"/>
      <w:spacing w:val="20"/>
      <w:sz w:val="20"/>
      <w:szCs w:val="20"/>
    </w:rPr>
  </w:style>
  <w:style w:type="character" w:styleId="a5">
    <w:name w:val="Hyperlink"/>
    <w:basedOn w:val="a0"/>
    <w:uiPriority w:val="99"/>
    <w:rsid w:val="00DA7285"/>
    <w:rPr>
      <w:color w:val="0000FF"/>
      <w:u w:val="single"/>
    </w:rPr>
  </w:style>
  <w:style w:type="paragraph" w:styleId="a6">
    <w:name w:val="Normal (Web)"/>
    <w:basedOn w:val="a"/>
    <w:uiPriority w:val="99"/>
    <w:rsid w:val="00DA728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1">
    <w:name w:val="Style21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6">
    <w:name w:val="Style26"/>
    <w:basedOn w:val="a"/>
    <w:uiPriority w:val="99"/>
    <w:rsid w:val="00DA7285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8">
    <w:name w:val="Style28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3">
    <w:name w:val="Style43"/>
    <w:basedOn w:val="a"/>
    <w:uiPriority w:val="99"/>
    <w:rsid w:val="00DA7285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6">
    <w:name w:val="Style46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5" w:lineRule="exact"/>
      <w:ind w:firstLine="341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65">
    <w:name w:val="Font Style65"/>
    <w:uiPriority w:val="99"/>
    <w:rsid w:val="00DA72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uiPriority w:val="99"/>
    <w:rsid w:val="00DA7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uiPriority w:val="99"/>
    <w:rsid w:val="00DA7285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uiPriority w:val="99"/>
    <w:rsid w:val="00DA7285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uiPriority w:val="99"/>
    <w:rsid w:val="00DA7285"/>
    <w:rPr>
      <w:rFonts w:ascii="Sylfaen" w:hAnsi="Sylfaen" w:cs="Sylfaen"/>
      <w:spacing w:val="-20"/>
      <w:sz w:val="16"/>
      <w:szCs w:val="16"/>
    </w:rPr>
  </w:style>
  <w:style w:type="character" w:customStyle="1" w:styleId="a7">
    <w:name w:val="Основной текст_"/>
    <w:basedOn w:val="a0"/>
    <w:link w:val="6"/>
    <w:locked/>
    <w:rsid w:val="00DA728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7"/>
    <w:rsid w:val="00DA728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7"/>
    <w:rsid w:val="00DA7285"/>
    <w:pPr>
      <w:widowControl w:val="0"/>
      <w:shd w:val="clear" w:color="auto" w:fill="FFFFFF"/>
      <w:spacing w:before="2340" w:after="60" w:line="240" w:lineRule="atLeast"/>
      <w:ind w:hanging="320"/>
      <w:jc w:val="both"/>
    </w:pPr>
    <w:rPr>
      <w:rFonts w:ascii="Times New Roman" w:eastAsiaTheme="minorHAnsi" w:hAnsi="Times New Roman" w:cs="Times New Roman"/>
      <w:lang w:eastAsia="en-US"/>
    </w:rPr>
  </w:style>
  <w:style w:type="paragraph" w:styleId="a8">
    <w:name w:val="No Spacing"/>
    <w:uiPriority w:val="1"/>
    <w:qFormat/>
    <w:rsid w:val="00DA7285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DA7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728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DA7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7285"/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DA7285"/>
    <w:rPr>
      <w:rFonts w:ascii="Times New Roman" w:hAnsi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7"/>
    <w:rsid w:val="00DA7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8">
    <w:name w:val="Основной текст (8)_"/>
    <w:basedOn w:val="a0"/>
    <w:rsid w:val="00DA7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DA7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e">
    <w:name w:val="Подпись к таблице_"/>
    <w:basedOn w:val="a0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Подпись к таблице"/>
    <w:basedOn w:val="ae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">
    <w:name w:val="Заголовок №2_"/>
    <w:basedOn w:val="a0"/>
    <w:link w:val="23"/>
    <w:rsid w:val="00DA7285"/>
    <w:rPr>
      <w:rFonts w:ascii="Times New Roman" w:hAnsi="Times New Roman"/>
      <w:b/>
      <w:bCs/>
      <w:shd w:val="clear" w:color="auto" w:fill="FFFFFF"/>
    </w:rPr>
  </w:style>
  <w:style w:type="character" w:customStyle="1" w:styleId="24">
    <w:name w:val="Основной текст (2) + Не полужирный"/>
    <w:basedOn w:val="2"/>
    <w:rsid w:val="00DA7285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2pt">
    <w:name w:val="Основной текст + 12 pt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SimHei4pt">
    <w:name w:val="Основной текст + SimHei;4 pt"/>
    <w:basedOn w:val="a7"/>
    <w:rsid w:val="00DA7285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35pt">
    <w:name w:val="Основной текст + 13;5 pt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DA7285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Theme="minorHAnsi" w:hAnsi="Times New Roman" w:cstheme="minorBidi"/>
      <w:b/>
      <w:bCs/>
      <w:lang w:eastAsia="en-US"/>
    </w:rPr>
  </w:style>
  <w:style w:type="paragraph" w:customStyle="1" w:styleId="5">
    <w:name w:val="Основной текст5"/>
    <w:basedOn w:val="a"/>
    <w:rsid w:val="00DA7285"/>
    <w:pPr>
      <w:widowControl w:val="0"/>
      <w:shd w:val="clear" w:color="auto" w:fill="FFFFFF"/>
      <w:spacing w:before="2340" w:after="60" w:line="0" w:lineRule="atLeast"/>
      <w:ind w:hanging="320"/>
      <w:jc w:val="both"/>
    </w:pPr>
    <w:rPr>
      <w:rFonts w:ascii="Times New Roman" w:hAnsi="Times New Roman" w:cs="Times New Roman"/>
      <w:color w:val="000000"/>
    </w:rPr>
  </w:style>
  <w:style w:type="paragraph" w:customStyle="1" w:styleId="23">
    <w:name w:val="Заголовок №2"/>
    <w:basedOn w:val="a"/>
    <w:link w:val="22"/>
    <w:rsid w:val="00DA7285"/>
    <w:pPr>
      <w:widowControl w:val="0"/>
      <w:shd w:val="clear" w:color="auto" w:fill="FFFFFF"/>
      <w:spacing w:before="540" w:after="300" w:line="0" w:lineRule="atLeast"/>
      <w:jc w:val="center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A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2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8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DA728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2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A7285"/>
    <w:pPr>
      <w:ind w:left="720"/>
    </w:pPr>
  </w:style>
  <w:style w:type="table" w:styleId="a4">
    <w:name w:val="Table Grid"/>
    <w:basedOn w:val="a1"/>
    <w:uiPriority w:val="59"/>
    <w:rsid w:val="00DA72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sz w:val="24"/>
      <w:szCs w:val="24"/>
    </w:rPr>
  </w:style>
  <w:style w:type="paragraph" w:customStyle="1" w:styleId="Style2">
    <w:name w:val="Style2"/>
    <w:basedOn w:val="a"/>
    <w:uiPriority w:val="99"/>
    <w:rsid w:val="00DA728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A7285"/>
    <w:rPr>
      <w:rFonts w:ascii="Cambria" w:hAnsi="Cambria" w:cs="Cambria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DA7285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DA7285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DA7285"/>
    <w:rPr>
      <w:rFonts w:ascii="Cambria" w:hAnsi="Cambria" w:cs="Cambria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DA7285"/>
    <w:rPr>
      <w:rFonts w:ascii="Cambria" w:hAnsi="Cambria" w:cs="Cambria"/>
      <w:sz w:val="18"/>
      <w:szCs w:val="18"/>
    </w:rPr>
  </w:style>
  <w:style w:type="paragraph" w:customStyle="1" w:styleId="Default">
    <w:name w:val="Default"/>
    <w:rsid w:val="00DA72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A7285"/>
    <w:pPr>
      <w:widowControl w:val="0"/>
      <w:autoSpaceDE w:val="0"/>
      <w:autoSpaceDN w:val="0"/>
      <w:adjustRightInd w:val="0"/>
      <w:spacing w:after="0" w:line="312" w:lineRule="exact"/>
      <w:ind w:firstLine="110"/>
    </w:pPr>
    <w:rPr>
      <w:rFonts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A7285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A7285"/>
    <w:pPr>
      <w:widowControl w:val="0"/>
      <w:autoSpaceDE w:val="0"/>
      <w:autoSpaceDN w:val="0"/>
      <w:adjustRightInd w:val="0"/>
      <w:spacing w:after="0" w:line="305" w:lineRule="exact"/>
    </w:pPr>
    <w:rPr>
      <w:rFonts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A7285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A7285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A7285"/>
    <w:pPr>
      <w:widowControl w:val="0"/>
      <w:autoSpaceDE w:val="0"/>
      <w:autoSpaceDN w:val="0"/>
      <w:adjustRightInd w:val="0"/>
      <w:spacing w:after="0" w:line="216" w:lineRule="exact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A7285"/>
    <w:pPr>
      <w:widowControl w:val="0"/>
      <w:autoSpaceDE w:val="0"/>
      <w:autoSpaceDN w:val="0"/>
      <w:adjustRightInd w:val="0"/>
      <w:spacing w:after="0" w:line="226" w:lineRule="exact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A728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A7285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8">
    <w:name w:val="Font Style18"/>
    <w:basedOn w:val="a0"/>
    <w:uiPriority w:val="99"/>
    <w:rsid w:val="00DA728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9">
    <w:name w:val="Font Style19"/>
    <w:basedOn w:val="a0"/>
    <w:uiPriority w:val="99"/>
    <w:rsid w:val="00DA7285"/>
    <w:rPr>
      <w:rFonts w:ascii="Times New Roman" w:hAnsi="Times New Roman" w:cs="Times New Roman"/>
      <w:spacing w:val="20"/>
      <w:sz w:val="20"/>
      <w:szCs w:val="20"/>
    </w:rPr>
  </w:style>
  <w:style w:type="character" w:styleId="a5">
    <w:name w:val="Hyperlink"/>
    <w:basedOn w:val="a0"/>
    <w:uiPriority w:val="99"/>
    <w:rsid w:val="00DA7285"/>
    <w:rPr>
      <w:color w:val="0000FF"/>
      <w:u w:val="single"/>
    </w:rPr>
  </w:style>
  <w:style w:type="paragraph" w:styleId="a6">
    <w:name w:val="Normal (Web)"/>
    <w:basedOn w:val="a"/>
    <w:uiPriority w:val="99"/>
    <w:rsid w:val="00DA728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1">
    <w:name w:val="Style21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6">
    <w:name w:val="Style26"/>
    <w:basedOn w:val="a"/>
    <w:uiPriority w:val="99"/>
    <w:rsid w:val="00DA7285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8">
    <w:name w:val="Style28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3">
    <w:name w:val="Style43"/>
    <w:basedOn w:val="a"/>
    <w:uiPriority w:val="99"/>
    <w:rsid w:val="00DA7285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6">
    <w:name w:val="Style46"/>
    <w:basedOn w:val="a"/>
    <w:uiPriority w:val="99"/>
    <w:rsid w:val="00DA7285"/>
    <w:pPr>
      <w:widowControl w:val="0"/>
      <w:autoSpaceDE w:val="0"/>
      <w:autoSpaceDN w:val="0"/>
      <w:adjustRightInd w:val="0"/>
      <w:spacing w:after="0" w:line="245" w:lineRule="exact"/>
      <w:ind w:firstLine="341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65">
    <w:name w:val="Font Style65"/>
    <w:uiPriority w:val="99"/>
    <w:rsid w:val="00DA72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uiPriority w:val="99"/>
    <w:rsid w:val="00DA7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uiPriority w:val="99"/>
    <w:rsid w:val="00DA7285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uiPriority w:val="99"/>
    <w:rsid w:val="00DA7285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uiPriority w:val="99"/>
    <w:rsid w:val="00DA7285"/>
    <w:rPr>
      <w:rFonts w:ascii="Sylfaen" w:hAnsi="Sylfaen" w:cs="Sylfaen"/>
      <w:spacing w:val="-20"/>
      <w:sz w:val="16"/>
      <w:szCs w:val="16"/>
    </w:rPr>
  </w:style>
  <w:style w:type="character" w:customStyle="1" w:styleId="a7">
    <w:name w:val="Основной текст_"/>
    <w:basedOn w:val="a0"/>
    <w:link w:val="6"/>
    <w:locked/>
    <w:rsid w:val="00DA728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7"/>
    <w:rsid w:val="00DA728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7"/>
    <w:rsid w:val="00DA7285"/>
    <w:pPr>
      <w:widowControl w:val="0"/>
      <w:shd w:val="clear" w:color="auto" w:fill="FFFFFF"/>
      <w:spacing w:before="2340" w:after="60" w:line="240" w:lineRule="atLeast"/>
      <w:ind w:hanging="320"/>
      <w:jc w:val="both"/>
    </w:pPr>
    <w:rPr>
      <w:rFonts w:ascii="Times New Roman" w:eastAsiaTheme="minorHAnsi" w:hAnsi="Times New Roman" w:cs="Times New Roman"/>
      <w:lang w:eastAsia="en-US"/>
    </w:rPr>
  </w:style>
  <w:style w:type="paragraph" w:styleId="a8">
    <w:name w:val="No Spacing"/>
    <w:uiPriority w:val="1"/>
    <w:qFormat/>
    <w:rsid w:val="00DA7285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DA7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728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DA7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7285"/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DA7285"/>
    <w:rPr>
      <w:rFonts w:ascii="Times New Roman" w:hAnsi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7"/>
    <w:rsid w:val="00DA7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8">
    <w:name w:val="Основной текст (8)_"/>
    <w:basedOn w:val="a0"/>
    <w:rsid w:val="00DA7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DA7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e">
    <w:name w:val="Подпись к таблице_"/>
    <w:basedOn w:val="a0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Подпись к таблице"/>
    <w:basedOn w:val="ae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">
    <w:name w:val="Заголовок №2_"/>
    <w:basedOn w:val="a0"/>
    <w:link w:val="23"/>
    <w:rsid w:val="00DA7285"/>
    <w:rPr>
      <w:rFonts w:ascii="Times New Roman" w:hAnsi="Times New Roman"/>
      <w:b/>
      <w:bCs/>
      <w:shd w:val="clear" w:color="auto" w:fill="FFFFFF"/>
    </w:rPr>
  </w:style>
  <w:style w:type="character" w:customStyle="1" w:styleId="24">
    <w:name w:val="Основной текст (2) + Не полужирный"/>
    <w:basedOn w:val="2"/>
    <w:rsid w:val="00DA7285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4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2pt">
    <w:name w:val="Основной текст + 12 pt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SimHei4pt">
    <w:name w:val="Основной текст + SimHei;4 pt"/>
    <w:basedOn w:val="a7"/>
    <w:rsid w:val="00DA7285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135pt">
    <w:name w:val="Основной текст + 13;5 pt"/>
    <w:basedOn w:val="a7"/>
    <w:rsid w:val="00DA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DA7285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Theme="minorHAnsi" w:hAnsi="Times New Roman" w:cstheme="minorBidi"/>
      <w:b/>
      <w:bCs/>
      <w:lang w:eastAsia="en-US"/>
    </w:rPr>
  </w:style>
  <w:style w:type="paragraph" w:customStyle="1" w:styleId="5">
    <w:name w:val="Основной текст5"/>
    <w:basedOn w:val="a"/>
    <w:rsid w:val="00DA7285"/>
    <w:pPr>
      <w:widowControl w:val="0"/>
      <w:shd w:val="clear" w:color="auto" w:fill="FFFFFF"/>
      <w:spacing w:before="2340" w:after="60" w:line="0" w:lineRule="atLeast"/>
      <w:ind w:hanging="320"/>
      <w:jc w:val="both"/>
    </w:pPr>
    <w:rPr>
      <w:rFonts w:ascii="Times New Roman" w:hAnsi="Times New Roman" w:cs="Times New Roman"/>
      <w:color w:val="000000"/>
    </w:rPr>
  </w:style>
  <w:style w:type="paragraph" w:customStyle="1" w:styleId="23">
    <w:name w:val="Заголовок №2"/>
    <w:basedOn w:val="a"/>
    <w:link w:val="22"/>
    <w:rsid w:val="00DA7285"/>
    <w:pPr>
      <w:widowControl w:val="0"/>
      <w:shd w:val="clear" w:color="auto" w:fill="FFFFFF"/>
      <w:spacing w:before="540" w:after="300" w:line="0" w:lineRule="atLeast"/>
      <w:jc w:val="center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A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7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abi.net/istorii-uspekha-neudachnikov/75-put-k-uspekhu-nachinaetsya-s-prova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sycabi.net/psikhologiya-krasoty-i-zdorovya/kak-borotsya-so-stressom/94-kak-borotsya-so-stress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cabi.net/vdokhnovlyayushchie-tsitaty-i-aforizmy/470-statusy-pro-trevogu-tsitaty-aforizmy-vyskazyvaniya-izrecheniya-umnye-mysl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8445</Words>
  <Characters>48139</Characters>
  <Application>Microsoft Office Word</Application>
  <DocSecurity>0</DocSecurity>
  <Lines>401</Lines>
  <Paragraphs>112</Paragraphs>
  <ScaleCrop>false</ScaleCrop>
  <Company>SPecialiST RePack</Company>
  <LinksUpToDate>false</LinksUpToDate>
  <CharactersWithSpaces>56472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sasa beli</cp:lastModifiedBy>
  <cp:revision>2</cp:revision>
  <dcterms:created xsi:type="dcterms:W3CDTF">2021-07-22T12:35:00Z</dcterms:created>
  <dcterms:modified xsi:type="dcterms:W3CDTF">2021-07-22T12:35:00Z</dcterms:modified>
</cp:coreProperties>
</file>